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B60A9" w14:textId="6169AE2F" w:rsidR="008B6D00" w:rsidRPr="008B1F91" w:rsidRDefault="00787C56" w:rsidP="008B1F91">
      <w:pPr>
        <w:tabs>
          <w:tab w:val="left" w:pos="7960"/>
        </w:tabs>
        <w:ind w:right="-10"/>
        <w:rPr>
          <w:rFonts w:cs="Arial"/>
        </w:rPr>
      </w:pPr>
      <w:r>
        <w:rPr>
          <w:rFonts w:cs="Arial"/>
        </w:rPr>
        <w:t>Himalayan Evangelical Church, Kathmandu, Nepal</w:t>
      </w:r>
      <w:r w:rsidR="00815239">
        <w:rPr>
          <w:rFonts w:cs="Arial"/>
        </w:rPr>
        <w:t>/Crossroads Intl Church</w:t>
      </w:r>
      <w:r w:rsidR="008B6D00" w:rsidRPr="008B1F91">
        <w:rPr>
          <w:rFonts w:cs="Arial"/>
        </w:rPr>
        <w:tab/>
        <w:t>Dr. Rick Griffith</w:t>
      </w:r>
    </w:p>
    <w:p w14:paraId="4A481746" w14:textId="61FD83E1" w:rsidR="008B6D00" w:rsidRPr="00FD7B79" w:rsidRDefault="00787C56" w:rsidP="007F46FE">
      <w:pPr>
        <w:tabs>
          <w:tab w:val="left" w:pos="7960"/>
        </w:tabs>
        <w:ind w:right="-10"/>
        <w:rPr>
          <w:rFonts w:cs="Arial"/>
        </w:rPr>
      </w:pPr>
      <w:r>
        <w:rPr>
          <w:rFonts w:cs="Arial"/>
        </w:rPr>
        <w:t>18 March 2017</w:t>
      </w:r>
      <w:r w:rsidR="004E3437">
        <w:rPr>
          <w:rFonts w:cs="Arial"/>
        </w:rPr>
        <w:t xml:space="preserve"> &amp; 24</w:t>
      </w:r>
      <w:r w:rsidR="00815239">
        <w:rPr>
          <w:rFonts w:cs="Arial"/>
        </w:rPr>
        <w:t xml:space="preserve"> Sept 2017</w:t>
      </w:r>
      <w:r w:rsidR="008B6D00" w:rsidRPr="00FD7B79">
        <w:rPr>
          <w:rFonts w:cs="Arial"/>
        </w:rPr>
        <w:tab/>
      </w:r>
      <w:r>
        <w:rPr>
          <w:rFonts w:cs="Arial"/>
        </w:rPr>
        <w:t xml:space="preserve">Single </w:t>
      </w:r>
      <w:r w:rsidR="008B6D00" w:rsidRPr="00FD7B79">
        <w:rPr>
          <w:rFonts w:cs="Arial"/>
        </w:rPr>
        <w:t>Message</w:t>
      </w:r>
    </w:p>
    <w:p w14:paraId="4AB1B724" w14:textId="5CAFA9B5" w:rsidR="008B6D00" w:rsidRPr="00FD7B79" w:rsidRDefault="001D3072" w:rsidP="007F46FE">
      <w:pPr>
        <w:tabs>
          <w:tab w:val="left" w:pos="7960"/>
        </w:tabs>
        <w:ind w:right="-10"/>
        <w:rPr>
          <w:rFonts w:cs="Arial"/>
        </w:rPr>
      </w:pPr>
      <w:r w:rsidRPr="00FD7B79">
        <w:rPr>
          <w:rFonts w:cs="Arial"/>
        </w:rPr>
        <w:t>NLT</w:t>
      </w:r>
      <w:r w:rsidR="00815239">
        <w:rPr>
          <w:rFonts w:cs="Arial"/>
        </w:rPr>
        <w:tab/>
        <w:t>5</w:t>
      </w:r>
      <w:r w:rsidR="008B6D00" w:rsidRPr="00FD7B79">
        <w:rPr>
          <w:rFonts w:cs="Arial"/>
        </w:rPr>
        <w:t>0 Minutes</w:t>
      </w:r>
    </w:p>
    <w:p w14:paraId="1ECBAA56" w14:textId="7F805D35" w:rsidR="008B6D00" w:rsidRPr="00FD7B79" w:rsidRDefault="00FC64D3">
      <w:pPr>
        <w:pStyle w:val="Header"/>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3C1B0B15" wp14:editId="5C458366">
                <wp:simplePos x="0" y="0"/>
                <wp:positionH relativeFrom="column">
                  <wp:posOffset>-393065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C1EB5E" w14:textId="77777777" w:rsidR="00E17021" w:rsidRPr="001269F9" w:rsidRDefault="00E17021"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0.9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" filled="f">
                <v:textbox inset="0,0,0,0">
                  <w:txbxContent>
                    <w:p w14:paraId="78C1EB5E" w14:textId="77777777" w:rsidR="00E17021" w:rsidRPr="001269F9" w:rsidRDefault="00E17021" w:rsidP="00D347DB">
                      <w:pPr>
                        <w:jc w:val="center"/>
                        <w:rPr>
                          <w:sz w:val="20"/>
                        </w:rPr>
                      </w:pPr>
                      <w:r w:rsidRPr="001269F9">
                        <w:rPr>
                          <w:sz w:val="20"/>
                        </w:rPr>
                        <w:t>Title</w:t>
                      </w:r>
                    </w:p>
                  </w:txbxContent>
                </v:textbox>
              </v:shape>
            </w:pict>
          </mc:Fallback>
        </mc:AlternateContent>
      </w:r>
      <w:r w:rsidR="00556FF2">
        <w:rPr>
          <w:rFonts w:cs="Arial"/>
          <w:b/>
          <w:sz w:val="32"/>
        </w:rPr>
        <w:t>Be Renewed</w:t>
      </w:r>
    </w:p>
    <w:p w14:paraId="065258F2" w14:textId="6B373109" w:rsidR="008B6D00" w:rsidRPr="00FD7B79" w:rsidRDefault="002A498F" w:rsidP="000B4941">
      <w:pPr>
        <w:pStyle w:val="Header"/>
        <w:tabs>
          <w:tab w:val="clear" w:pos="4800"/>
          <w:tab w:val="center" w:pos="4950"/>
        </w:tabs>
        <w:ind w:right="-10"/>
        <w:rPr>
          <w:rFonts w:cs="Arial"/>
          <w:b/>
          <w:i/>
        </w:rPr>
      </w:pPr>
      <w:r w:rsidRPr="00556FF2">
        <w:rPr>
          <w:rFonts w:cs="Arial"/>
          <w:b/>
          <w:i/>
        </w:rPr>
        <w:t>Book</w:t>
      </w:r>
      <w:r w:rsidR="00787C56" w:rsidRPr="00556FF2">
        <w:rPr>
          <w:rFonts w:cs="Arial"/>
          <w:b/>
          <w:i/>
        </w:rPr>
        <w:t xml:space="preserve"> of Deuteronomy</w:t>
      </w:r>
    </w:p>
    <w:p w14:paraId="202AFC21" w14:textId="77777777" w:rsidR="008B6D00" w:rsidRPr="00FD7B79" w:rsidRDefault="008B6D00" w:rsidP="000B4941">
      <w:pPr>
        <w:tabs>
          <w:tab w:val="left" w:pos="7960"/>
        </w:tabs>
        <w:ind w:left="1660" w:right="-10" w:hanging="1660"/>
        <w:rPr>
          <w:rFonts w:cs="Arial"/>
        </w:rPr>
      </w:pPr>
    </w:p>
    <w:p w14:paraId="2C174B04" w14:textId="77777777" w:rsidR="008B6D00" w:rsidRPr="00FD7B79" w:rsidRDefault="008B6D00" w:rsidP="000B4941">
      <w:pPr>
        <w:tabs>
          <w:tab w:val="left" w:pos="7960"/>
        </w:tabs>
        <w:ind w:left="1660" w:right="-10" w:hanging="1660"/>
        <w:rPr>
          <w:rFonts w:cs="Arial"/>
        </w:rPr>
      </w:pPr>
      <w:r w:rsidRPr="00FD7B79">
        <w:rPr>
          <w:rFonts w:cs="Arial"/>
          <w:b/>
        </w:rPr>
        <w:t>Topic:</w:t>
      </w:r>
      <w:r w:rsidRPr="00FD7B79">
        <w:rPr>
          <w:rFonts w:cs="Arial"/>
        </w:rPr>
        <w:tab/>
      </w:r>
      <w:r w:rsidR="00787C56">
        <w:rPr>
          <w:rFonts w:cs="Arial"/>
        </w:rPr>
        <w:t>Renewal</w:t>
      </w:r>
    </w:p>
    <w:p w14:paraId="14A5A7CE" w14:textId="3810E02E" w:rsidR="008B6D00" w:rsidRPr="00FD7B79" w:rsidRDefault="008B6D00" w:rsidP="000B4941">
      <w:pPr>
        <w:tabs>
          <w:tab w:val="left" w:pos="7960"/>
        </w:tabs>
        <w:ind w:left="1660" w:right="-10" w:hanging="1660"/>
        <w:rPr>
          <w:rFonts w:cs="Arial"/>
        </w:rPr>
      </w:pPr>
      <w:r w:rsidRPr="00FD7B79">
        <w:rPr>
          <w:rFonts w:cs="Arial"/>
          <w:b/>
        </w:rPr>
        <w:t>Subject:</w:t>
      </w:r>
      <w:r w:rsidRPr="00FD7B79">
        <w:rPr>
          <w:rFonts w:cs="Arial"/>
        </w:rPr>
        <w:tab/>
      </w:r>
      <w:r w:rsidR="00DB65FA" w:rsidRPr="00AA06C6">
        <w:rPr>
          <w:rFonts w:cs="Arial"/>
        </w:rPr>
        <w:t>How can you be spiritually renewed</w:t>
      </w:r>
      <w:r w:rsidR="00DB65FA">
        <w:rPr>
          <w:rFonts w:cs="Arial"/>
        </w:rPr>
        <w:t>?</w:t>
      </w:r>
    </w:p>
    <w:p w14:paraId="32234B06" w14:textId="31774DB0" w:rsidR="008B6D00" w:rsidRPr="00FD7B79" w:rsidRDefault="008B6D00" w:rsidP="000B4941">
      <w:pPr>
        <w:tabs>
          <w:tab w:val="left" w:pos="7960"/>
        </w:tabs>
        <w:ind w:left="1660" w:right="-10" w:hanging="1660"/>
        <w:rPr>
          <w:rFonts w:cs="Arial"/>
        </w:rPr>
      </w:pPr>
      <w:r w:rsidRPr="00FD7B79">
        <w:rPr>
          <w:rFonts w:cs="Arial"/>
          <w:b/>
        </w:rPr>
        <w:t>Complement:</w:t>
      </w:r>
      <w:r w:rsidRPr="00FD7B79">
        <w:rPr>
          <w:rFonts w:cs="Arial"/>
        </w:rPr>
        <w:tab/>
      </w:r>
      <w:r w:rsidR="00CE0F1B">
        <w:rPr>
          <w:rFonts w:cs="Arial"/>
          <w:noProof/>
          <w:lang w:eastAsia="en-US"/>
        </w:rPr>
        <w:t>Show</w:t>
      </w:r>
      <w:r w:rsidR="00CE0F1B">
        <w:rPr>
          <w:rFonts w:cs="Arial"/>
        </w:rPr>
        <w:t xml:space="preserve"> Jesus you </w:t>
      </w:r>
      <w:r w:rsidR="00CE0F1B" w:rsidRPr="00CE0F1B">
        <w:rPr>
          <w:rFonts w:cs="Arial"/>
        </w:rPr>
        <w:t>love</w:t>
      </w:r>
      <w:r w:rsidR="00CE0F1B">
        <w:rPr>
          <w:rFonts w:cs="Arial"/>
        </w:rPr>
        <w:t xml:space="preserve"> him by serving him with thanks</w:t>
      </w:r>
      <w:r w:rsidR="00DB65FA">
        <w:rPr>
          <w:rFonts w:cs="Arial"/>
        </w:rPr>
        <w:t>.</w:t>
      </w:r>
    </w:p>
    <w:p w14:paraId="0F020012" w14:textId="00D8EEEB" w:rsidR="008B6D00" w:rsidRPr="00FD7B79" w:rsidRDefault="008B6D00" w:rsidP="000B4941">
      <w:pPr>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D51DE8" w:rsidRPr="00FD7B79">
        <w:rPr>
          <w:rFonts w:cs="Arial"/>
        </w:rPr>
        <w:t>will</w:t>
      </w:r>
      <w:r w:rsidR="00D51DE8">
        <w:rPr>
          <w:rFonts w:cs="Arial"/>
        </w:rPr>
        <w:t xml:space="preserve"> affirm their love for Christ leading to personal renewal.</w:t>
      </w:r>
    </w:p>
    <w:p w14:paraId="5AC972AD" w14:textId="66B601E5" w:rsidR="0007653D" w:rsidRPr="00FD7B79" w:rsidRDefault="0007653D" w:rsidP="000B4941">
      <w:pPr>
        <w:tabs>
          <w:tab w:val="left" w:pos="7960"/>
        </w:tabs>
        <w:ind w:left="1660" w:right="-10" w:hanging="1660"/>
        <w:rPr>
          <w:rFonts w:cs="Arial"/>
        </w:rPr>
      </w:pPr>
      <w:r w:rsidRPr="00FD7B79">
        <w:rPr>
          <w:rFonts w:cs="Arial"/>
          <w:b/>
        </w:rPr>
        <w:t>Meditation:</w:t>
      </w:r>
      <w:r w:rsidRPr="00FD7B79">
        <w:rPr>
          <w:rFonts w:cs="Arial"/>
        </w:rPr>
        <w:tab/>
      </w:r>
      <w:r w:rsidR="003D0379">
        <w:rPr>
          <w:rFonts w:cs="Arial"/>
        </w:rPr>
        <w:t>Deuteronomy 6:4-5</w:t>
      </w:r>
    </w:p>
    <w:p w14:paraId="7D414344" w14:textId="777FBB61" w:rsidR="0007653D" w:rsidRPr="00FD7B79" w:rsidRDefault="0007653D" w:rsidP="000B4941">
      <w:pPr>
        <w:tabs>
          <w:tab w:val="left" w:pos="7960"/>
        </w:tabs>
        <w:ind w:left="1660" w:right="-10" w:hanging="1660"/>
        <w:rPr>
          <w:rFonts w:cs="Arial"/>
        </w:rPr>
      </w:pPr>
      <w:r w:rsidRPr="00FD7B79">
        <w:rPr>
          <w:rFonts w:cs="Arial"/>
          <w:b/>
        </w:rPr>
        <w:t>Reading:</w:t>
      </w:r>
      <w:r w:rsidRPr="00FD7B79">
        <w:rPr>
          <w:rFonts w:cs="Arial"/>
        </w:rPr>
        <w:tab/>
      </w:r>
      <w:r w:rsidR="003D0379">
        <w:rPr>
          <w:rFonts w:cs="Arial"/>
        </w:rPr>
        <w:t>Deuteronomy 6:1-6</w:t>
      </w:r>
    </w:p>
    <w:p w14:paraId="4BBE8189" w14:textId="30D128E6" w:rsidR="0007653D" w:rsidRPr="00FD7B79" w:rsidRDefault="0007653D" w:rsidP="000B4941">
      <w:pPr>
        <w:tabs>
          <w:tab w:val="left" w:pos="7960"/>
        </w:tabs>
        <w:ind w:left="1660" w:right="-10" w:hanging="1660"/>
        <w:rPr>
          <w:rFonts w:cs="Arial"/>
        </w:rPr>
      </w:pPr>
      <w:r w:rsidRPr="00FD7B79">
        <w:rPr>
          <w:rFonts w:cs="Arial"/>
          <w:b/>
        </w:rPr>
        <w:t>Song:</w:t>
      </w:r>
      <w:r w:rsidRPr="00FD7B79">
        <w:rPr>
          <w:rFonts w:cs="Arial"/>
        </w:rPr>
        <w:tab/>
      </w:r>
      <w:r w:rsidR="0009292D">
        <w:rPr>
          <w:rFonts w:cs="Arial"/>
        </w:rPr>
        <w:t>“Seekers of Your Heart”</w:t>
      </w:r>
    </w:p>
    <w:p w14:paraId="33006950" w14:textId="10614F30" w:rsidR="00DB65FA" w:rsidRPr="00FD7B79" w:rsidRDefault="00DB65FA" w:rsidP="00DB65FA">
      <w:pPr>
        <w:pStyle w:val="Heading1"/>
        <w:ind w:right="-10"/>
        <w:rPr>
          <w:rFonts w:cs="Arial"/>
        </w:rPr>
      </w:pPr>
      <w:r w:rsidRPr="00FD7B79">
        <w:rPr>
          <w:rFonts w:cs="Arial"/>
        </w:rPr>
        <w:t>Introduction</w:t>
      </w:r>
    </w:p>
    <w:p w14:paraId="31D4F0BD" w14:textId="09E55254" w:rsidR="00DB65FA" w:rsidRPr="00FD7B79" w:rsidRDefault="00584EB5" w:rsidP="00DB65FA">
      <w:pPr>
        <w:pStyle w:val="Heading3"/>
        <w:ind w:right="-10"/>
        <w:rPr>
          <w:rFonts w:cs="Arial"/>
        </w:rPr>
      </w:pPr>
      <w:r w:rsidRPr="008B1F91">
        <w:rPr>
          <w:rFonts w:cs="Arial"/>
          <w:noProof/>
          <w:lang w:eastAsia="en-US"/>
        </w:rPr>
        <mc:AlternateContent>
          <mc:Choice Requires="wps">
            <w:drawing>
              <wp:anchor distT="0" distB="0" distL="114300" distR="114300" simplePos="0" relativeHeight="251740672" behindDoc="0" locked="0" layoutInCell="1" allowOverlap="1" wp14:anchorId="3D94175D" wp14:editId="44BD6262">
                <wp:simplePos x="0" y="0"/>
                <wp:positionH relativeFrom="column">
                  <wp:posOffset>-393065</wp:posOffset>
                </wp:positionH>
                <wp:positionV relativeFrom="paragraph">
                  <wp:posOffset>347345</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654A6F" w14:textId="734F6E69" w:rsidR="00E17021" w:rsidRPr="001269F9" w:rsidRDefault="00E17021" w:rsidP="00D347DB">
                            <w:pPr>
                              <w:jc w:val="center"/>
                              <w:rPr>
                                <w:sz w:val="20"/>
                              </w:rPr>
                            </w:pPr>
                            <w:r>
                              <w:rPr>
                                <w:sz w:val="20"/>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9pt;margin-top:27.3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VIonwCAAAG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" filled="f">
                <v:textbox inset="0,0,0,0">
                  <w:txbxContent>
                    <w:p w14:paraId="35654A6F" w14:textId="734F6E69" w:rsidR="00E17021" w:rsidRPr="001269F9" w:rsidRDefault="00E17021" w:rsidP="00D347DB">
                      <w:pPr>
                        <w:jc w:val="center"/>
                        <w:rPr>
                          <w:sz w:val="20"/>
                        </w:rPr>
                      </w:pPr>
                      <w:r>
                        <w:rPr>
                          <w:sz w:val="20"/>
                        </w:rPr>
                        <w:t>People</w:t>
                      </w:r>
                    </w:p>
                  </w:txbxContent>
                </v:textbox>
              </v:shape>
            </w:pict>
          </mc:Fallback>
        </mc:AlternateContent>
      </w:r>
      <w:r w:rsidR="00A04D55" w:rsidRPr="008B1F91">
        <w:rPr>
          <w:rFonts w:cs="Arial"/>
          <w:noProof/>
          <w:lang w:eastAsia="en-US"/>
        </w:rPr>
        <mc:AlternateContent>
          <mc:Choice Requires="wps">
            <w:drawing>
              <wp:anchor distT="0" distB="0" distL="114300" distR="114300" simplePos="0" relativeHeight="251664896" behindDoc="0" locked="0" layoutInCell="1" allowOverlap="1" wp14:anchorId="0BECF898" wp14:editId="237FCD5E">
                <wp:simplePos x="0" y="0"/>
                <wp:positionH relativeFrom="column">
                  <wp:posOffset>-393065</wp:posOffset>
                </wp:positionH>
                <wp:positionV relativeFrom="paragraph">
                  <wp:posOffset>4445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4751BF" w14:textId="73BBC37A" w:rsidR="00E17021" w:rsidRPr="001269F9" w:rsidRDefault="00E17021" w:rsidP="00D347DB">
                            <w:pPr>
                              <w:jc w:val="center"/>
                              <w:rPr>
                                <w:sz w:val="20"/>
                              </w:rPr>
                            </w:pPr>
                            <w:r>
                              <w:rPr>
                                <w:sz w:val="20"/>
                              </w:rPr>
                              <w:t>Fruit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9pt;margin-top:.35pt;width:54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" filled="f">
                <v:textbox inset="0,0,0,0">
                  <w:txbxContent>
                    <w:p w14:paraId="384751BF" w14:textId="73BBC37A" w:rsidR="00E17021" w:rsidRPr="001269F9" w:rsidRDefault="00E17021" w:rsidP="00D347DB">
                      <w:pPr>
                        <w:jc w:val="center"/>
                        <w:rPr>
                          <w:sz w:val="20"/>
                        </w:rPr>
                      </w:pPr>
                      <w:r>
                        <w:rPr>
                          <w:sz w:val="20"/>
                        </w:rPr>
                        <w:t>Fruit</w:t>
                      </w:r>
                    </w:p>
                  </w:txbxContent>
                </v:textbox>
              </v:shape>
            </w:pict>
          </mc:Fallback>
        </mc:AlternateContent>
      </w:r>
      <w:r w:rsidR="00DB65FA" w:rsidRPr="00FD7B79">
        <w:rPr>
          <w:rFonts w:cs="Arial"/>
          <w:u w:val="single"/>
        </w:rPr>
        <w:t>Interest</w:t>
      </w:r>
      <w:r w:rsidR="00DB65FA" w:rsidRPr="00FD7B79">
        <w:rPr>
          <w:rFonts w:cs="Arial"/>
        </w:rPr>
        <w:t xml:space="preserve">: </w:t>
      </w:r>
      <w:r w:rsidR="00DB65FA">
        <w:rPr>
          <w:rFonts w:cs="Arial"/>
        </w:rPr>
        <w:t>Everything runs down. Things get old (The Second Law of Thermodynamics) and people get run down daily. That’s why we need air, water, food, rest, etc. Without a plan, you will look worse year by year. Do you agree?</w:t>
      </w:r>
    </w:p>
    <w:p w14:paraId="512451DC" w14:textId="0B117E51" w:rsidR="00DB65FA" w:rsidRPr="00FD7B79" w:rsidRDefault="00C636C8" w:rsidP="00DB65FA">
      <w:pPr>
        <w:pStyle w:val="Heading3"/>
        <w:ind w:right="-10"/>
        <w:rPr>
          <w:rFonts w:cs="Arial"/>
        </w:rPr>
      </w:pPr>
      <w:r w:rsidRPr="008B1F91">
        <w:rPr>
          <w:rFonts w:cs="Arial"/>
          <w:noProof/>
          <w:lang w:eastAsia="en-US"/>
        </w:rPr>
        <mc:AlternateContent>
          <mc:Choice Requires="wps">
            <w:drawing>
              <wp:anchor distT="0" distB="0" distL="114300" distR="114300" simplePos="0" relativeHeight="251674112" behindDoc="0" locked="0" layoutInCell="1" allowOverlap="1" wp14:anchorId="2B26AC32" wp14:editId="2D73DB9A">
                <wp:simplePos x="0" y="0"/>
                <wp:positionH relativeFrom="column">
                  <wp:posOffset>-393065</wp:posOffset>
                </wp:positionH>
                <wp:positionV relativeFrom="paragraph">
                  <wp:posOffset>55880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3B9F03" w14:textId="0E531B28" w:rsidR="00E17021" w:rsidRPr="001269F9" w:rsidRDefault="00E17021" w:rsidP="00D347DB">
                            <w:pPr>
                              <w:jc w:val="center"/>
                              <w:rPr>
                                <w:sz w:val="20"/>
                              </w:rPr>
                            </w:pPr>
                            <w:r>
                              <w:rPr>
                                <w:sz w:val="20"/>
                              </w:rPr>
                              <w:t>Frogs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9pt;margin-top:4.4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n1LnsCAAAG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" filled="f">
                <v:textbox inset="0,0,0,0">
                  <w:txbxContent>
                    <w:p w14:paraId="3E3B9F03" w14:textId="0E531B28" w:rsidR="00E17021" w:rsidRPr="001269F9" w:rsidRDefault="00E17021" w:rsidP="00D347DB">
                      <w:pPr>
                        <w:jc w:val="center"/>
                        <w:rPr>
                          <w:sz w:val="20"/>
                        </w:rPr>
                      </w:pPr>
                      <w:r>
                        <w:rPr>
                          <w:sz w:val="20"/>
                        </w:rPr>
                        <w:t>Frogs</w:t>
                      </w:r>
                    </w:p>
                  </w:txbxContent>
                </v:textbox>
              </v:shape>
            </w:pict>
          </mc:Fallback>
        </mc:AlternateContent>
      </w:r>
      <w:r w:rsidR="00DB65FA" w:rsidRPr="00FD7B79">
        <w:rPr>
          <w:rFonts w:cs="Arial"/>
          <w:u w:val="single"/>
        </w:rPr>
        <w:t>Need</w:t>
      </w:r>
      <w:r w:rsidR="00DB65FA" w:rsidRPr="00FD7B79">
        <w:rPr>
          <w:rFonts w:cs="Arial"/>
        </w:rPr>
        <w:t xml:space="preserve">: </w:t>
      </w:r>
      <w:r w:rsidR="00DB65FA">
        <w:rPr>
          <w:rFonts w:cs="Arial"/>
        </w:rPr>
        <w:t xml:space="preserve">How are you doing spiritually right now? </w:t>
      </w:r>
    </w:p>
    <w:p w14:paraId="79653E88" w14:textId="2A18C4D2" w:rsidR="00DB65FA" w:rsidRDefault="00584EB5" w:rsidP="00DB65FA">
      <w:pPr>
        <w:pStyle w:val="Heading4"/>
        <w:rPr>
          <w:rFonts w:cs="Arial"/>
        </w:rPr>
      </w:pPr>
      <w:r w:rsidRPr="008B1F91">
        <w:rPr>
          <w:rFonts w:cs="Arial"/>
          <w:noProof/>
          <w:lang w:eastAsia="en-US"/>
        </w:rPr>
        <mc:AlternateContent>
          <mc:Choice Requires="wps">
            <w:drawing>
              <wp:anchor distT="0" distB="0" distL="114300" distR="114300" simplePos="0" relativeHeight="251744768" behindDoc="0" locked="0" layoutInCell="1" allowOverlap="1" wp14:anchorId="13437054" wp14:editId="1D38F74C">
                <wp:simplePos x="0" y="0"/>
                <wp:positionH relativeFrom="column">
                  <wp:posOffset>-393065</wp:posOffset>
                </wp:positionH>
                <wp:positionV relativeFrom="paragraph">
                  <wp:posOffset>85725</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5871A2" w14:textId="7CF48485" w:rsidR="00E17021" w:rsidRPr="001269F9" w:rsidRDefault="00E17021" w:rsidP="00D347DB">
                            <w:pPr>
                              <w:jc w:val="center"/>
                              <w:rPr>
                                <w:sz w:val="20"/>
                              </w:rPr>
                            </w:pPr>
                            <w:r>
                              <w:rPr>
                                <w:sz w:val="20"/>
                              </w:rPr>
                              <w:t>Sinking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0.9pt;margin-top:6.75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GiCnwCAAAG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m2O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" filled="f">
                <v:textbox inset="0,0,0,0">
                  <w:txbxContent>
                    <w:p w14:paraId="6C5871A2" w14:textId="7CF48485" w:rsidR="00E17021" w:rsidRPr="001269F9" w:rsidRDefault="00E17021" w:rsidP="00D347DB">
                      <w:pPr>
                        <w:jc w:val="center"/>
                        <w:rPr>
                          <w:sz w:val="20"/>
                        </w:rPr>
                      </w:pPr>
                      <w:r>
                        <w:rPr>
                          <w:sz w:val="20"/>
                        </w:rPr>
                        <w:t>Sinking</w:t>
                      </w:r>
                    </w:p>
                  </w:txbxContent>
                </v:textbox>
              </v:shape>
            </w:pict>
          </mc:Fallback>
        </mc:AlternateContent>
      </w:r>
      <w:r w:rsidR="00DB65FA">
        <w:rPr>
          <w:rFonts w:cs="Arial"/>
        </w:rPr>
        <w:t xml:space="preserve">Are you feeling tired? Worn out? </w:t>
      </w:r>
      <w:r>
        <w:rPr>
          <w:rFonts w:cs="Arial"/>
        </w:rPr>
        <w:t>Maybe you’re sinking?</w:t>
      </w:r>
    </w:p>
    <w:p w14:paraId="3C1CF0E6" w14:textId="77777777" w:rsidR="00DB65FA" w:rsidRDefault="00DB65FA" w:rsidP="00DB65FA">
      <w:pPr>
        <w:pStyle w:val="Heading4"/>
        <w:rPr>
          <w:rFonts w:cs="Arial"/>
        </w:rPr>
      </w:pPr>
      <w:r>
        <w:rPr>
          <w:rFonts w:cs="Arial"/>
        </w:rPr>
        <w:t xml:space="preserve">Do you think the future will be easier or harder for you as a believer? </w:t>
      </w:r>
    </w:p>
    <w:p w14:paraId="3D528D62" w14:textId="54A0C8B9" w:rsidR="00DB65FA" w:rsidRDefault="00DB65FA" w:rsidP="00DB65FA">
      <w:pPr>
        <w:pStyle w:val="Heading4"/>
        <w:rPr>
          <w:rFonts w:cs="Arial"/>
        </w:rPr>
      </w:pPr>
      <w:r>
        <w:rPr>
          <w:rFonts w:cs="Arial"/>
        </w:rPr>
        <w:t xml:space="preserve">I am an optimist, but I think the days ahead will be difficult, so we better be prepared. </w:t>
      </w:r>
    </w:p>
    <w:p w14:paraId="2306BCAC" w14:textId="2DA4FED4" w:rsidR="00DB65FA" w:rsidRPr="00FD7B79" w:rsidRDefault="00584EB5" w:rsidP="00DB65FA">
      <w:pPr>
        <w:pStyle w:val="Heading4"/>
        <w:rPr>
          <w:rFonts w:cs="Arial"/>
        </w:rPr>
      </w:pPr>
      <w:r w:rsidRPr="008B1F91">
        <w:rPr>
          <w:rFonts w:cs="Arial"/>
          <w:noProof/>
          <w:lang w:eastAsia="en-US"/>
        </w:rPr>
        <mc:AlternateContent>
          <mc:Choice Requires="wps">
            <w:drawing>
              <wp:anchor distT="0" distB="0" distL="114300" distR="114300" simplePos="0" relativeHeight="251742720" behindDoc="0" locked="0" layoutInCell="1" allowOverlap="1" wp14:anchorId="2DD0E408" wp14:editId="3B45C7C8">
                <wp:simplePos x="0" y="0"/>
                <wp:positionH relativeFrom="column">
                  <wp:posOffset>-393065</wp:posOffset>
                </wp:positionH>
                <wp:positionV relativeFrom="paragraph">
                  <wp:posOffset>14605</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F50A9D" w14:textId="2E4659A6" w:rsidR="00E17021" w:rsidRPr="001269F9" w:rsidRDefault="00E17021" w:rsidP="00D347DB">
                            <w:pPr>
                              <w:jc w:val="center"/>
                              <w:rPr>
                                <w:sz w:val="20"/>
                              </w:rPr>
                            </w:pPr>
                            <w:r>
                              <w:rPr>
                                <w:sz w:val="20"/>
                              </w:rPr>
                              <w:t>Keys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9pt;margin-top:1.1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39in0CAAAG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" filled="f">
                <v:textbox inset="0,0,0,0">
                  <w:txbxContent>
                    <w:p w14:paraId="22F50A9D" w14:textId="2E4659A6" w:rsidR="00E17021" w:rsidRPr="001269F9" w:rsidRDefault="00E17021" w:rsidP="00D347DB">
                      <w:pPr>
                        <w:jc w:val="center"/>
                        <w:rPr>
                          <w:sz w:val="20"/>
                        </w:rPr>
                      </w:pPr>
                      <w:r>
                        <w:rPr>
                          <w:sz w:val="20"/>
                        </w:rPr>
                        <w:t>Keys</w:t>
                      </w:r>
                    </w:p>
                  </w:txbxContent>
                </v:textbox>
              </v:shape>
            </w:pict>
          </mc:Fallback>
        </mc:AlternateContent>
      </w:r>
      <w:r w:rsidR="00DB65FA">
        <w:rPr>
          <w:rFonts w:cs="Arial"/>
        </w:rPr>
        <w:t>We all need a continual spiritual renewal plan in our lives. But…</w:t>
      </w:r>
    </w:p>
    <w:p w14:paraId="5480E4AE" w14:textId="1637FE8D" w:rsidR="00DB65FA" w:rsidRPr="00FD7B79" w:rsidRDefault="00942A44" w:rsidP="00DB65FA">
      <w:pPr>
        <w:pStyle w:val="Heading3"/>
        <w:ind w:right="-10"/>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38EE1B21" wp14:editId="15BEFBC6">
                <wp:simplePos x="0" y="0"/>
                <wp:positionH relativeFrom="column">
                  <wp:posOffset>-393065</wp:posOffset>
                </wp:positionH>
                <wp:positionV relativeFrom="paragraph">
                  <wp:posOffset>164465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49A89C" w14:textId="7D579E03" w:rsidR="00E17021" w:rsidRPr="001269F9" w:rsidRDefault="00E17021"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9pt;margin-top:12.9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lwI3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" filled="f">
                <v:textbox inset="0,0,0,0">
                  <w:txbxContent>
                    <w:p w14:paraId="6849A89C" w14:textId="7D579E03" w:rsidR="00E17021" w:rsidRPr="001269F9" w:rsidRDefault="00E17021" w:rsidP="00D347DB">
                      <w:pPr>
                        <w:jc w:val="center"/>
                        <w:rPr>
                          <w:sz w:val="20"/>
                        </w:rPr>
                      </w:pPr>
                      <w:r>
                        <w:rPr>
                          <w:sz w:val="20"/>
                        </w:rPr>
                        <w:t>Subject</w:t>
                      </w:r>
                    </w:p>
                  </w:txbxContent>
                </v:textbox>
              </v:shape>
            </w:pict>
          </mc:Fallback>
        </mc:AlternateContent>
      </w:r>
      <w:r w:rsidR="00DB65FA" w:rsidRPr="00FD7B79">
        <w:rPr>
          <w:rFonts w:cs="Arial"/>
          <w:u w:val="single"/>
        </w:rPr>
        <w:t>Subject</w:t>
      </w:r>
      <w:r w:rsidR="00DB65FA" w:rsidRPr="00FD7B79">
        <w:rPr>
          <w:rFonts w:cs="Arial"/>
        </w:rPr>
        <w:t xml:space="preserve">: </w:t>
      </w:r>
      <w:r w:rsidR="00DB65FA" w:rsidRPr="003447C0">
        <w:rPr>
          <w:rFonts w:cs="Arial"/>
          <w:i/>
        </w:rPr>
        <w:t>How</w:t>
      </w:r>
      <w:r w:rsidR="00DB65FA">
        <w:rPr>
          <w:rFonts w:cs="Arial"/>
        </w:rPr>
        <w:t xml:space="preserve"> can you be spiritually </w:t>
      </w:r>
      <w:r w:rsidR="00DB65FA" w:rsidRPr="006230FA">
        <w:rPr>
          <w:rFonts w:cs="Arial"/>
          <w:u w:val="single"/>
        </w:rPr>
        <w:t>renewed</w:t>
      </w:r>
      <w:r w:rsidR="00DB65FA">
        <w:rPr>
          <w:rFonts w:cs="Arial"/>
        </w:rPr>
        <w:t>? (What is God’s plan for continual restoration in our walk with Christ?)</w:t>
      </w:r>
    </w:p>
    <w:p w14:paraId="6A7766F3" w14:textId="13D621AA" w:rsidR="00E258CC" w:rsidRPr="00E258CC" w:rsidRDefault="00584EB5" w:rsidP="00E258CC">
      <w:pPr>
        <w:pStyle w:val="Heading3"/>
        <w:ind w:right="-10"/>
        <w:rPr>
          <w:rFonts w:cs="Arial"/>
          <w:lang w:val="en-SG"/>
        </w:rPr>
      </w:pPr>
      <w:r w:rsidRPr="008B1F91">
        <w:rPr>
          <w:rFonts w:cs="Arial"/>
          <w:noProof/>
          <w:lang w:eastAsia="en-US"/>
        </w:rPr>
        <mc:AlternateContent>
          <mc:Choice Requires="wps">
            <w:drawing>
              <wp:anchor distT="0" distB="0" distL="114300" distR="114300" simplePos="0" relativeHeight="251668992" behindDoc="0" locked="0" layoutInCell="1" allowOverlap="1" wp14:anchorId="4AF5790F" wp14:editId="5EF4356F">
                <wp:simplePos x="0" y="0"/>
                <wp:positionH relativeFrom="column">
                  <wp:posOffset>-393065</wp:posOffset>
                </wp:positionH>
                <wp:positionV relativeFrom="paragraph">
                  <wp:posOffset>142875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3DA10A" w14:textId="331935CD" w:rsidR="00E17021" w:rsidRPr="001269F9" w:rsidRDefault="00E17021" w:rsidP="00D347DB">
                            <w:pPr>
                              <w:jc w:val="center"/>
                              <w:rPr>
                                <w:sz w:val="20"/>
                              </w:rPr>
                            </w:pPr>
                            <w:r>
                              <w:rPr>
                                <w:sz w:val="20"/>
                              </w:rPr>
                              <w:t>Wilderness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0.9pt;margin-top:11.2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1J3sCAAAF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" filled="f">
                <v:textbox inset="0,0,0,0">
                  <w:txbxContent>
                    <w:p w14:paraId="1A3DA10A" w14:textId="331935CD" w:rsidR="00E17021" w:rsidRPr="001269F9" w:rsidRDefault="00E17021" w:rsidP="00D347DB">
                      <w:pPr>
                        <w:jc w:val="center"/>
                        <w:rPr>
                          <w:sz w:val="20"/>
                        </w:rPr>
                      </w:pPr>
                      <w:r>
                        <w:rPr>
                          <w:sz w:val="20"/>
                        </w:rPr>
                        <w:t>Wilderness Map</w:t>
                      </w:r>
                    </w:p>
                  </w:txbxContent>
                </v:textbox>
              </v:shape>
            </w:pict>
          </mc:Fallback>
        </mc:AlternateContent>
      </w:r>
      <w:r w:rsidR="00DB65FA" w:rsidRPr="00FD7B79">
        <w:rPr>
          <w:rFonts w:cs="Arial"/>
          <w:u w:val="single"/>
        </w:rPr>
        <w:t>Background</w:t>
      </w:r>
      <w:r w:rsidR="00DB65FA" w:rsidRPr="00FD7B79">
        <w:rPr>
          <w:rFonts w:cs="Arial"/>
        </w:rPr>
        <w:t xml:space="preserve">: </w:t>
      </w:r>
      <w:r w:rsidR="00E258CC" w:rsidRPr="00E258CC">
        <w:rPr>
          <w:rFonts w:cs="Arial"/>
          <w:lang w:val="en-SG"/>
        </w:rPr>
        <w:t xml:space="preserve">Today we pick up the story when God disciplined Israel for 40 years in the wilderness and the people were ready now to enter Canaan—or were they? </w:t>
      </w:r>
      <w:r w:rsidR="00266A3F" w:rsidRPr="00266A3F">
        <w:rPr>
          <w:rFonts w:cs="Arial"/>
        </w:rPr>
        <w:t>They were at Moab after all 2 million of their parents had died off</w:t>
      </w:r>
      <w:bookmarkStart w:id="0" w:name="_GoBack"/>
      <w:bookmarkEnd w:id="0"/>
      <w:r w:rsidR="00E258CC" w:rsidRPr="00E258CC">
        <w:rPr>
          <w:rFonts w:cs="Arial"/>
          <w:lang w:val="en-SG"/>
        </w:rPr>
        <w:t>. You see this in Deuteronomy 1:1-4</w:t>
      </w:r>
      <w:r w:rsidR="00E258CC">
        <w:rPr>
          <w:rFonts w:cs="Arial"/>
          <w:lang w:val="en-SG"/>
        </w:rPr>
        <w:t>.</w:t>
      </w:r>
    </w:p>
    <w:p w14:paraId="6ACE6876" w14:textId="44F48014" w:rsidR="00C65417" w:rsidRPr="00C65417" w:rsidRDefault="00FD60E8" w:rsidP="00C65417">
      <w:pPr>
        <w:pStyle w:val="Heading4"/>
        <w:rPr>
          <w:rFonts w:cs="Arial"/>
        </w:rPr>
      </w:pPr>
      <w:r w:rsidRPr="008B1F91">
        <w:rPr>
          <w:rFonts w:cs="Arial"/>
          <w:noProof/>
          <w:lang w:eastAsia="en-US"/>
        </w:rPr>
        <mc:AlternateContent>
          <mc:Choice Requires="wps">
            <w:drawing>
              <wp:anchor distT="0" distB="0" distL="114300" distR="114300" simplePos="0" relativeHeight="251746816" behindDoc="0" locked="0" layoutInCell="1" allowOverlap="1" wp14:anchorId="52925540" wp14:editId="59B2C63A">
                <wp:simplePos x="0" y="0"/>
                <wp:positionH relativeFrom="column">
                  <wp:posOffset>-393065</wp:posOffset>
                </wp:positionH>
                <wp:positionV relativeFrom="paragraph">
                  <wp:posOffset>85090</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B9643D" w14:textId="2C80AF45" w:rsidR="00E17021" w:rsidRPr="001269F9" w:rsidRDefault="00E17021" w:rsidP="00D347DB">
                            <w:pPr>
                              <w:jc w:val="center"/>
                              <w:rPr>
                                <w:sz w:val="20"/>
                              </w:rPr>
                            </w:pPr>
                            <w:r>
                              <w:rPr>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0.9pt;margin-top:6.7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78GnwCAAAG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" filled="f">
                <v:textbox inset="0,0,0,0">
                  <w:txbxContent>
                    <w:p w14:paraId="5CB9643D" w14:textId="2C80AF45" w:rsidR="00E17021" w:rsidRPr="001269F9" w:rsidRDefault="00E17021" w:rsidP="00D347DB">
                      <w:pPr>
                        <w:jc w:val="center"/>
                        <w:rPr>
                          <w:sz w:val="20"/>
                        </w:rPr>
                      </w:pPr>
                      <w:r>
                        <w:rPr>
                          <w:sz w:val="20"/>
                        </w:rPr>
                        <w:t>1:1</w:t>
                      </w:r>
                    </w:p>
                  </w:txbxContent>
                </v:textbox>
              </v:shape>
            </w:pict>
          </mc:Fallback>
        </mc:AlternateContent>
      </w:r>
      <w:r w:rsidR="007351EF">
        <w:rPr>
          <w:rFonts w:cs="Arial"/>
          <w:noProof/>
          <w:lang w:eastAsia="en-US"/>
        </w:rPr>
        <w:t>In</w:t>
      </w:r>
      <w:r w:rsidR="00C65417" w:rsidRPr="00C65417">
        <w:rPr>
          <w:rFonts w:cs="Arial"/>
        </w:rPr>
        <w:t xml:space="preserve"> Book of Deuteronomy Moses, the covenant </w:t>
      </w:r>
      <w:proofErr w:type="gramStart"/>
      <w:r w:rsidR="00C65417" w:rsidRPr="00C65417">
        <w:rPr>
          <w:rFonts w:cs="Arial"/>
        </w:rPr>
        <w:t>mediator,</w:t>
      </w:r>
      <w:proofErr w:type="gramEnd"/>
      <w:r w:rsidR="00C65417" w:rsidRPr="00C65417">
        <w:rPr>
          <w:rFonts w:cs="Arial"/>
        </w:rPr>
        <w:t xml:space="preserve"> speaks to Israel's new generation opposite the Jordan (1:1).</w:t>
      </w:r>
    </w:p>
    <w:p w14:paraId="0B8A5581" w14:textId="5B8A999D" w:rsidR="00C65417" w:rsidRDefault="00E31947" w:rsidP="00C65417">
      <w:pPr>
        <w:pStyle w:val="Heading4"/>
        <w:rPr>
          <w:rFonts w:cs="Arial"/>
        </w:rPr>
      </w:pPr>
      <w:r w:rsidRPr="008B1F91">
        <w:rPr>
          <w:rFonts w:cs="Arial"/>
          <w:noProof/>
          <w:lang w:eastAsia="en-US"/>
        </w:rPr>
        <mc:AlternateContent>
          <mc:Choice Requires="wps">
            <w:drawing>
              <wp:anchor distT="0" distB="0" distL="114300" distR="114300" simplePos="0" relativeHeight="251748864" behindDoc="0" locked="0" layoutInCell="1" allowOverlap="1" wp14:anchorId="34364C39" wp14:editId="4BD19DD2">
                <wp:simplePos x="0" y="0"/>
                <wp:positionH relativeFrom="column">
                  <wp:posOffset>-393065</wp:posOffset>
                </wp:positionH>
                <wp:positionV relativeFrom="paragraph">
                  <wp:posOffset>136525</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3D9CD" w14:textId="5C86CEF5" w:rsidR="00E17021" w:rsidRPr="001269F9" w:rsidRDefault="00E17021" w:rsidP="00D347DB">
                            <w:pPr>
                              <w:jc w:val="center"/>
                              <w:rPr>
                                <w:sz w:val="20"/>
                              </w:rPr>
                            </w:pPr>
                            <w:r>
                              <w:rPr>
                                <w:sz w:val="20"/>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9pt;margin-top:10.7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" filled="f">
                <v:textbox inset="0,0,0,0">
                  <w:txbxContent>
                    <w:p w14:paraId="0E43D9CD" w14:textId="5C86CEF5" w:rsidR="00E17021" w:rsidRPr="001269F9" w:rsidRDefault="00E17021" w:rsidP="00D347DB">
                      <w:pPr>
                        <w:jc w:val="center"/>
                        <w:rPr>
                          <w:sz w:val="20"/>
                        </w:rPr>
                      </w:pPr>
                      <w:r>
                        <w:rPr>
                          <w:sz w:val="20"/>
                        </w:rPr>
                        <w:t>1:2-3</w:t>
                      </w:r>
                    </w:p>
                  </w:txbxContent>
                </v:textbox>
              </v:shape>
            </w:pict>
          </mc:Fallback>
        </mc:AlternateContent>
      </w:r>
      <w:r w:rsidR="00FD60E8" w:rsidRPr="008B1F91">
        <w:rPr>
          <w:rFonts w:cs="Arial"/>
          <w:noProof/>
          <w:lang w:eastAsia="en-US"/>
        </w:rPr>
        <mc:AlternateContent>
          <mc:Choice Requires="wps">
            <w:drawing>
              <wp:anchor distT="0" distB="0" distL="114300" distR="114300" simplePos="0" relativeHeight="251750912" behindDoc="0" locked="0" layoutInCell="1" allowOverlap="1" wp14:anchorId="2E9ECC11" wp14:editId="732586E1">
                <wp:simplePos x="0" y="0"/>
                <wp:positionH relativeFrom="column">
                  <wp:posOffset>-393065</wp:posOffset>
                </wp:positionH>
                <wp:positionV relativeFrom="paragraph">
                  <wp:posOffset>588645</wp:posOffset>
                </wp:positionV>
                <wp:extent cx="685800" cy="337820"/>
                <wp:effectExtent l="0" t="0" r="254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28AD0D" w14:textId="77777777" w:rsidR="00E17021" w:rsidRPr="001269F9" w:rsidRDefault="00E17021" w:rsidP="00FD60E8">
                            <w:pPr>
                              <w:jc w:val="center"/>
                              <w:rPr>
                                <w:sz w:val="20"/>
                              </w:rPr>
                            </w:pPr>
                            <w:r>
                              <w:rPr>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0.9pt;margin-top:46.3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FEZXwCAAAHBQ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" filled="f">
                <v:textbox inset="0,0,0,0">
                  <w:txbxContent>
                    <w:p w14:paraId="3428AD0D" w14:textId="77777777" w:rsidR="00E17021" w:rsidRPr="001269F9" w:rsidRDefault="00E17021" w:rsidP="00FD60E8">
                      <w:pPr>
                        <w:jc w:val="center"/>
                        <w:rPr>
                          <w:sz w:val="20"/>
                        </w:rPr>
                      </w:pPr>
                      <w:r>
                        <w:rPr>
                          <w:sz w:val="20"/>
                        </w:rPr>
                        <w:t>1:4</w:t>
                      </w:r>
                    </w:p>
                  </w:txbxContent>
                </v:textbox>
              </v:shape>
            </w:pict>
          </mc:Fallback>
        </mc:AlternateContent>
      </w:r>
      <w:r w:rsidR="00C65417" w:rsidRPr="00C65417">
        <w:rPr>
          <w:rFonts w:cs="Arial"/>
        </w:rPr>
        <w:t>The time of the Book of Deuteronomy is after the Transjordan conquests in the final month (cf. 34:8) of the 40-year wilderness wanderings that should have taken eleven days—a clear expression of t</w:t>
      </w:r>
      <w:r w:rsidR="00FD60E8">
        <w:rPr>
          <w:rFonts w:cs="Arial"/>
        </w:rPr>
        <w:t>he cost of disobeying God (1:2-3</w:t>
      </w:r>
      <w:r w:rsidR="00C65417" w:rsidRPr="00C65417">
        <w:rPr>
          <w:rFonts w:cs="Arial"/>
        </w:rPr>
        <w:t>).</w:t>
      </w:r>
    </w:p>
    <w:p w14:paraId="1783995A" w14:textId="477874CC" w:rsidR="00FD60E8" w:rsidRPr="00C65417" w:rsidRDefault="00FD60E8" w:rsidP="00FD60E8">
      <w:pPr>
        <w:pStyle w:val="Heading4"/>
        <w:rPr>
          <w:rFonts w:cs="Arial"/>
        </w:rPr>
      </w:pPr>
      <w:r w:rsidRPr="008B1F91">
        <w:rPr>
          <w:rFonts w:cs="Arial"/>
          <w:noProof/>
          <w:lang w:eastAsia="en-US"/>
        </w:rPr>
        <mc:AlternateContent>
          <mc:Choice Requires="wps">
            <w:drawing>
              <wp:anchor distT="0" distB="0" distL="114300" distR="114300" simplePos="0" relativeHeight="251752960" behindDoc="0" locked="0" layoutInCell="1" allowOverlap="1" wp14:anchorId="53CCDA21" wp14:editId="01B45E9A">
                <wp:simplePos x="0" y="0"/>
                <wp:positionH relativeFrom="column">
                  <wp:posOffset>-393065</wp:posOffset>
                </wp:positionH>
                <wp:positionV relativeFrom="paragraph">
                  <wp:posOffset>302260</wp:posOffset>
                </wp:positionV>
                <wp:extent cx="685800" cy="337820"/>
                <wp:effectExtent l="0" t="0" r="254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30E65D" w14:textId="37412331" w:rsidR="00E17021" w:rsidRPr="001269F9" w:rsidRDefault="00E17021" w:rsidP="00FD60E8">
                            <w:pPr>
                              <w:jc w:val="center"/>
                              <w:rPr>
                                <w:sz w:val="20"/>
                              </w:rPr>
                            </w:pPr>
                            <w:r>
                              <w:rPr>
                                <w:sz w:val="20"/>
                              </w:rPr>
                              <w:t>Cross to Jericho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0.9pt;margin-top:23.8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NNnwCAAAHBQ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" filled="f">
                <v:textbox inset="0,0,0,0">
                  <w:txbxContent>
                    <w:p w14:paraId="4130E65D" w14:textId="37412331" w:rsidR="00E17021" w:rsidRPr="001269F9" w:rsidRDefault="00E17021" w:rsidP="00FD60E8">
                      <w:pPr>
                        <w:jc w:val="center"/>
                        <w:rPr>
                          <w:sz w:val="20"/>
                        </w:rPr>
                      </w:pPr>
                      <w:r>
                        <w:rPr>
                          <w:sz w:val="20"/>
                        </w:rPr>
                        <w:t>Cross to Jericho</w:t>
                      </w:r>
                    </w:p>
                  </w:txbxContent>
                </v:textbox>
              </v:shape>
            </w:pict>
          </mc:Fallback>
        </mc:AlternateContent>
      </w:r>
      <w:r>
        <w:rPr>
          <w:rFonts w:cs="Arial"/>
        </w:rPr>
        <w:t>Israel has already cleared the east side of the Jordan (1:4).</w:t>
      </w:r>
    </w:p>
    <w:p w14:paraId="4E956191" w14:textId="7DD8A311" w:rsidR="00FD60E8" w:rsidRPr="00C65417" w:rsidRDefault="00FD60E8" w:rsidP="00FD60E8">
      <w:pPr>
        <w:pStyle w:val="Heading4"/>
        <w:rPr>
          <w:rFonts w:cs="Arial"/>
        </w:rPr>
      </w:pPr>
      <w:r>
        <w:rPr>
          <w:rFonts w:cs="Arial"/>
        </w:rPr>
        <w:t>They are poised to cross over into Jericho.</w:t>
      </w:r>
    </w:p>
    <w:p w14:paraId="09AAC8A4" w14:textId="77777777" w:rsidR="00741C6B" w:rsidRPr="00C65417" w:rsidRDefault="00741C6B" w:rsidP="00741C6B">
      <w:pPr>
        <w:pStyle w:val="Heading4"/>
        <w:rPr>
          <w:rFonts w:cs="Arial"/>
        </w:rPr>
      </w:pPr>
      <w:r w:rsidRPr="008B1F91">
        <w:rPr>
          <w:rFonts w:cs="Arial"/>
          <w:noProof/>
          <w:lang w:eastAsia="en-US"/>
        </w:rPr>
        <mc:AlternateContent>
          <mc:Choice Requires="wps">
            <w:drawing>
              <wp:anchor distT="0" distB="0" distL="114300" distR="114300" simplePos="0" relativeHeight="251755008" behindDoc="0" locked="0" layoutInCell="1" allowOverlap="1" wp14:anchorId="77E0036E" wp14:editId="67F09A94">
                <wp:simplePos x="0" y="0"/>
                <wp:positionH relativeFrom="column">
                  <wp:posOffset>-393065</wp:posOffset>
                </wp:positionH>
                <wp:positionV relativeFrom="paragraph">
                  <wp:posOffset>68580</wp:posOffset>
                </wp:positionV>
                <wp:extent cx="685800" cy="337820"/>
                <wp:effectExtent l="0" t="0" r="254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0338E8" w14:textId="77777777" w:rsidR="00E17021" w:rsidRPr="001269F9" w:rsidRDefault="00E17021" w:rsidP="00741C6B">
                            <w:pPr>
                              <w:jc w:val="center"/>
                              <w:rPr>
                                <w:sz w:val="20"/>
                              </w:rPr>
                            </w:pPr>
                            <w:r>
                              <w:rPr>
                                <w:sz w:val="20"/>
                              </w:rPr>
                              <w:t>Moses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0.9pt;margin-top:5.4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" filled="f">
                <v:textbox inset="0,0,0,0">
                  <w:txbxContent>
                    <w:p w14:paraId="0F0338E8" w14:textId="77777777" w:rsidR="00E17021" w:rsidRPr="001269F9" w:rsidRDefault="00E17021" w:rsidP="00741C6B">
                      <w:pPr>
                        <w:jc w:val="center"/>
                        <w:rPr>
                          <w:sz w:val="20"/>
                        </w:rPr>
                      </w:pPr>
                      <w:r>
                        <w:rPr>
                          <w:sz w:val="20"/>
                        </w:rPr>
                        <w:t>Moses</w:t>
                      </w:r>
                    </w:p>
                  </w:txbxContent>
                </v:textbox>
              </v:shape>
            </w:pict>
          </mc:Fallback>
        </mc:AlternateContent>
      </w:r>
      <w:r>
        <w:rPr>
          <w:rFonts w:cs="Arial"/>
        </w:rPr>
        <w:t>So Moses commits to prepare them. What would he say?</w:t>
      </w:r>
    </w:p>
    <w:p w14:paraId="51F4CDC4" w14:textId="0A290523" w:rsidR="00741C6B" w:rsidRPr="00C65417" w:rsidRDefault="00741C6B" w:rsidP="00741C6B">
      <w:pPr>
        <w:pStyle w:val="Heading4"/>
        <w:rPr>
          <w:rFonts w:cs="Arial"/>
        </w:rPr>
      </w:pPr>
      <w:r w:rsidRPr="008B1F91">
        <w:rPr>
          <w:rFonts w:cs="Arial"/>
          <w:noProof/>
          <w:lang w:eastAsia="en-US"/>
        </w:rPr>
        <mc:AlternateContent>
          <mc:Choice Requires="wps">
            <w:drawing>
              <wp:anchor distT="0" distB="0" distL="114300" distR="114300" simplePos="0" relativeHeight="251757056" behindDoc="0" locked="0" layoutInCell="1" allowOverlap="1" wp14:anchorId="3786C347" wp14:editId="47FE43EC">
                <wp:simplePos x="0" y="0"/>
                <wp:positionH relativeFrom="column">
                  <wp:posOffset>-393065</wp:posOffset>
                </wp:positionH>
                <wp:positionV relativeFrom="paragraph">
                  <wp:posOffset>68580</wp:posOffset>
                </wp:positionV>
                <wp:extent cx="685800" cy="337820"/>
                <wp:effectExtent l="0" t="0" r="254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671747" w14:textId="60885C73" w:rsidR="00E17021" w:rsidRPr="001269F9" w:rsidRDefault="00E17021" w:rsidP="00741C6B">
                            <w:pPr>
                              <w:jc w:val="center"/>
                              <w:rPr>
                                <w:sz w:val="20"/>
                              </w:rPr>
                            </w:pPr>
                            <w:r>
                              <w:rPr>
                                <w:sz w:val="20"/>
                              </w:rPr>
                              <w:t>Renewal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0.9pt;margin-top:5.4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cekX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kI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" filled="f">
                <v:textbox inset="0,0,0,0">
                  <w:txbxContent>
                    <w:p w14:paraId="14671747" w14:textId="60885C73" w:rsidR="00E17021" w:rsidRPr="001269F9" w:rsidRDefault="00E17021" w:rsidP="00741C6B">
                      <w:pPr>
                        <w:jc w:val="center"/>
                        <w:rPr>
                          <w:sz w:val="20"/>
                        </w:rPr>
                      </w:pPr>
                      <w:r>
                        <w:rPr>
                          <w:sz w:val="20"/>
                        </w:rPr>
                        <w:t>Renewal</w:t>
                      </w:r>
                    </w:p>
                  </w:txbxContent>
                </v:textbox>
              </v:shape>
            </w:pict>
          </mc:Fallback>
        </mc:AlternateContent>
      </w:r>
      <w:r>
        <w:rPr>
          <w:rFonts w:cs="Arial"/>
        </w:rPr>
        <w:t>He sees the need for renewal of the people, which is our key word for the book.</w:t>
      </w:r>
    </w:p>
    <w:p w14:paraId="5E663031" w14:textId="36343F1C" w:rsidR="00DB65FA" w:rsidRPr="00FD7B79" w:rsidRDefault="00FC64D3" w:rsidP="00DB65FA">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54953B8B" wp14:editId="0DBEFF01">
                <wp:simplePos x="0" y="0"/>
                <wp:positionH relativeFrom="column">
                  <wp:posOffset>-393065</wp:posOffset>
                </wp:positionH>
                <wp:positionV relativeFrom="paragraph">
                  <wp:posOffset>163195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29660D" w14:textId="1BB20C0C" w:rsidR="00E17021" w:rsidRPr="001269F9" w:rsidRDefault="00E17021" w:rsidP="00D347D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0.9pt;margin-top:12.8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vXXwCAAAG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" filled="f">
                <v:textbox inset="0,0,0,0">
                  <w:txbxContent>
                    <w:p w14:paraId="0F29660D" w14:textId="1BB20C0C" w:rsidR="00E17021" w:rsidRPr="001269F9" w:rsidRDefault="00E17021" w:rsidP="00D347DB">
                      <w:pPr>
                        <w:jc w:val="center"/>
                        <w:rPr>
                          <w:sz w:val="20"/>
                        </w:rPr>
                      </w:pPr>
                      <w:r>
                        <w:rPr>
                          <w:sz w:val="20"/>
                        </w:rPr>
                        <w:t>Chart</w:t>
                      </w:r>
                    </w:p>
                  </w:txbxContent>
                </v:textbox>
              </v:shape>
            </w:pict>
          </mc:Fallback>
        </mc:AlternateContent>
      </w:r>
      <w:r w:rsidR="00DB65FA" w:rsidRPr="00FD7B79">
        <w:rPr>
          <w:rFonts w:cs="Arial"/>
          <w:u w:val="single"/>
        </w:rPr>
        <w:t>Preview</w:t>
      </w:r>
      <w:r w:rsidR="00DB65FA" w:rsidRPr="00FD7B79">
        <w:rPr>
          <w:rFonts w:cs="Arial"/>
        </w:rPr>
        <w:t xml:space="preserve">: </w:t>
      </w:r>
      <w:r w:rsidR="00DB65FA">
        <w:rPr>
          <w:rFonts w:cs="Arial"/>
        </w:rPr>
        <w:t xml:space="preserve">Today we’ll see </w:t>
      </w:r>
      <w:r w:rsidR="00DB65FA" w:rsidRPr="006D7845">
        <w:rPr>
          <w:rFonts w:cs="Arial"/>
          <w:i/>
        </w:rPr>
        <w:t>three ways</w:t>
      </w:r>
      <w:r w:rsidR="00DB65FA">
        <w:rPr>
          <w:rFonts w:cs="Arial"/>
        </w:rPr>
        <w:t xml:space="preserve"> Moses prepared them for spiritual renewal. </w:t>
      </w:r>
    </w:p>
    <w:p w14:paraId="1153BC9E" w14:textId="77777777" w:rsidR="00DB65FA" w:rsidRPr="00FD7B79" w:rsidRDefault="00DB65FA" w:rsidP="00DB65FA">
      <w:pPr>
        <w:pStyle w:val="Heading3"/>
        <w:ind w:right="-10"/>
        <w:rPr>
          <w:rFonts w:cs="Arial"/>
        </w:rPr>
      </w:pPr>
      <w:r w:rsidRPr="00FD7B79">
        <w:rPr>
          <w:rFonts w:cs="Arial"/>
          <w:u w:val="single"/>
        </w:rPr>
        <w:t>Text</w:t>
      </w:r>
      <w:r w:rsidRPr="00FD7B79">
        <w:rPr>
          <w:rFonts w:cs="Arial"/>
        </w:rPr>
        <w:t xml:space="preserve">: </w:t>
      </w:r>
      <w:r>
        <w:rPr>
          <w:rFonts w:cs="Arial"/>
        </w:rPr>
        <w:t>Each of these three ways to be renewed comprises a chunk of the book of Deuteronomy, so we’ll survey the entire book of Deuteronomy.</w:t>
      </w:r>
    </w:p>
    <w:p w14:paraId="5477B3B1" w14:textId="77777777" w:rsidR="00DB65FA" w:rsidRPr="00FD7B79" w:rsidRDefault="00DB65FA" w:rsidP="00DB65FA">
      <w:pPr>
        <w:rPr>
          <w:rFonts w:cs="Arial"/>
        </w:rPr>
      </w:pPr>
    </w:p>
    <w:p w14:paraId="0F357348" w14:textId="74419EF5" w:rsidR="00DB65FA" w:rsidRPr="00FD7B79" w:rsidRDefault="00DB65FA" w:rsidP="00DB65FA">
      <w:pPr>
        <w:rPr>
          <w:rFonts w:cs="Arial"/>
        </w:rPr>
      </w:pPr>
      <w:r w:rsidRPr="00FD7B79">
        <w:rPr>
          <w:rFonts w:cs="Arial"/>
        </w:rPr>
        <w:t>(</w:t>
      </w:r>
      <w:r>
        <w:rPr>
          <w:rFonts w:cs="Arial"/>
        </w:rPr>
        <w:t>So what is the first way you can be spiritually renewed?</w:t>
      </w:r>
      <w:r w:rsidRPr="00FD7B79">
        <w:rPr>
          <w:rFonts w:cs="Arial"/>
        </w:rPr>
        <w:t>)</w:t>
      </w:r>
    </w:p>
    <w:p w14:paraId="10944CCD" w14:textId="147C07B4" w:rsidR="00DB65FA" w:rsidRPr="00FD7B79" w:rsidRDefault="001511D1" w:rsidP="00DB65FA">
      <w:pPr>
        <w:pStyle w:val="Heading1"/>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6AD2CA46" wp14:editId="7540510A">
                <wp:simplePos x="0" y="0"/>
                <wp:positionH relativeFrom="column">
                  <wp:posOffset>-507365</wp:posOffset>
                </wp:positionH>
                <wp:positionV relativeFrom="paragraph">
                  <wp:posOffset>45720</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42DFB8" w14:textId="6D29B1B9" w:rsidR="00E17021" w:rsidRPr="001269F9" w:rsidRDefault="00E17021"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39.9pt;margin-top:3.6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" filled="f">
                <v:textbox inset="0,0,0,0">
                  <w:txbxContent>
                    <w:p w14:paraId="4E42DFB8" w14:textId="6D29B1B9" w:rsidR="00E17021" w:rsidRPr="001269F9" w:rsidRDefault="00E17021" w:rsidP="00D347DB">
                      <w:pPr>
                        <w:jc w:val="center"/>
                        <w:rPr>
                          <w:sz w:val="20"/>
                        </w:rPr>
                      </w:pPr>
                      <w:r>
                        <w:rPr>
                          <w:sz w:val="20"/>
                        </w:rPr>
                        <w:t>MP</w:t>
                      </w:r>
                    </w:p>
                  </w:txbxContent>
                </v:textbox>
              </v:shape>
            </w:pict>
          </mc:Fallback>
        </mc:AlternateContent>
      </w:r>
      <w:r w:rsidR="00DB65FA" w:rsidRPr="00FD7B79">
        <w:rPr>
          <w:rFonts w:cs="Arial"/>
        </w:rPr>
        <w:t>I.</w:t>
      </w:r>
      <w:r w:rsidR="00DB65FA" w:rsidRPr="00FD7B79">
        <w:rPr>
          <w:rFonts w:cs="Arial"/>
        </w:rPr>
        <w:tab/>
      </w:r>
      <w:r w:rsidR="00DB65FA">
        <w:rPr>
          <w:rFonts w:cs="Arial"/>
          <w:u w:val="single"/>
        </w:rPr>
        <w:t>Thank</w:t>
      </w:r>
      <w:r w:rsidR="00DB65FA">
        <w:rPr>
          <w:rFonts w:cs="Arial"/>
        </w:rPr>
        <w:t xml:space="preserve"> God for his faithfulness in your past.</w:t>
      </w:r>
    </w:p>
    <w:p w14:paraId="24531E6E" w14:textId="77777777" w:rsidR="00DB65FA" w:rsidRPr="00FD7B79" w:rsidRDefault="00DB65FA" w:rsidP="00DB65FA">
      <w:pPr>
        <w:ind w:left="426"/>
        <w:rPr>
          <w:rFonts w:cs="Arial"/>
        </w:rPr>
      </w:pPr>
      <w:r w:rsidRPr="00FD7B79">
        <w:rPr>
          <w:rFonts w:cs="Arial"/>
        </w:rPr>
        <w:lastRenderedPageBreak/>
        <w:t>[</w:t>
      </w:r>
      <w:r>
        <w:rPr>
          <w:rFonts w:cs="Arial"/>
        </w:rPr>
        <w:t>Recognize what the L</w:t>
      </w:r>
      <w:r w:rsidRPr="002D74C5">
        <w:rPr>
          <w:rFonts w:cs="Arial"/>
          <w:sz w:val="20"/>
        </w:rPr>
        <w:t>ORD</w:t>
      </w:r>
      <w:r>
        <w:rPr>
          <w:rFonts w:cs="Arial"/>
        </w:rPr>
        <w:t xml:space="preserve"> already did for you</w:t>
      </w:r>
      <w:r w:rsidRPr="00FD7B79">
        <w:rPr>
          <w:rFonts w:cs="Arial"/>
        </w:rPr>
        <w:t>.]</w:t>
      </w:r>
    </w:p>
    <w:p w14:paraId="23C32027" w14:textId="0E2444C5" w:rsidR="00DB65FA" w:rsidRPr="006F7833" w:rsidRDefault="00546063" w:rsidP="00DB65FA">
      <w:pPr>
        <w:pStyle w:val="Heading2"/>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0501AEC9" wp14:editId="170855E0">
                <wp:simplePos x="0" y="0"/>
                <wp:positionH relativeFrom="column">
                  <wp:posOffset>-507365</wp:posOffset>
                </wp:positionH>
                <wp:positionV relativeFrom="paragraph">
                  <wp:posOffset>7620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B3B3BD" w14:textId="7F601960" w:rsidR="00E17021" w:rsidRPr="001269F9" w:rsidRDefault="00E17021" w:rsidP="00D347D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9.9pt;margin-top:.6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sxXw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F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" filled="f">
                <v:textbox inset="0,0,0,0">
                  <w:txbxContent>
                    <w:p w14:paraId="01B3B3BD" w14:textId="7F601960" w:rsidR="00E17021" w:rsidRPr="001269F9" w:rsidRDefault="00E17021" w:rsidP="00D347DB">
                      <w:pPr>
                        <w:jc w:val="center"/>
                        <w:rPr>
                          <w:sz w:val="20"/>
                        </w:rPr>
                      </w:pPr>
                      <w:r>
                        <w:rPr>
                          <w:sz w:val="20"/>
                        </w:rPr>
                        <w:t>Chart</w:t>
                      </w:r>
                    </w:p>
                  </w:txbxContent>
                </v:textbox>
              </v:shape>
            </w:pict>
          </mc:Fallback>
        </mc:AlternateContent>
      </w:r>
      <w:r w:rsidR="00DB65FA">
        <w:rPr>
          <w:rFonts w:cs="Arial"/>
        </w:rPr>
        <w:t>Moses reminded Israel of the past 40 years of</w:t>
      </w:r>
      <w:r w:rsidR="00DB65FA" w:rsidRPr="006F7833">
        <w:rPr>
          <w:rFonts w:cs="Arial"/>
        </w:rPr>
        <w:t xml:space="preserve"> God’s faithful leading </w:t>
      </w:r>
      <w:r w:rsidR="00DB65FA">
        <w:rPr>
          <w:rFonts w:cs="Arial"/>
        </w:rPr>
        <w:t>(1:5</w:t>
      </w:r>
      <w:r w:rsidR="00DB65FA" w:rsidRPr="006F7833">
        <w:rPr>
          <w:rFonts w:cs="Arial"/>
        </w:rPr>
        <w:t>–4:43).</w:t>
      </w:r>
    </w:p>
    <w:p w14:paraId="658746B6" w14:textId="7B4E83D4" w:rsidR="00C65417" w:rsidRPr="00C65417" w:rsidRDefault="00C65417" w:rsidP="00C65417">
      <w:pPr>
        <w:pStyle w:val="Heading3"/>
        <w:rPr>
          <w:rFonts w:cs="Arial"/>
        </w:rPr>
      </w:pPr>
      <w:r w:rsidRPr="00C65417">
        <w:rPr>
          <w:rFonts w:cs="Arial"/>
        </w:rPr>
        <w:t>Reviewing God's acts for Israel from Sinai to Beth Peor remind</w:t>
      </w:r>
      <w:r w:rsidR="003B5FDF">
        <w:rPr>
          <w:rFonts w:cs="Arial"/>
        </w:rPr>
        <w:t>ed</w:t>
      </w:r>
      <w:r w:rsidRPr="00C65417">
        <w:rPr>
          <w:rFonts w:cs="Arial"/>
        </w:rPr>
        <w:t xml:space="preserve"> the people of His deliverance and provision when they obeyed and judgment when they rebelled (1:5–3:29).</w:t>
      </w:r>
    </w:p>
    <w:p w14:paraId="11B0A27D" w14:textId="04EC944E" w:rsidR="00C65417" w:rsidRPr="00C65417" w:rsidRDefault="00C65417" w:rsidP="00C65417">
      <w:pPr>
        <w:pStyle w:val="Heading3"/>
        <w:rPr>
          <w:rFonts w:cs="Arial"/>
        </w:rPr>
      </w:pPr>
      <w:r w:rsidRPr="00C65417">
        <w:rPr>
          <w:rFonts w:cs="Arial"/>
        </w:rPr>
        <w:t>Israel should obey the Law and resist idolatry based on God's benevolent acts for them (4:1-43).</w:t>
      </w:r>
    </w:p>
    <w:p w14:paraId="0FB548DE" w14:textId="6BBD5D28" w:rsidR="00DB65FA" w:rsidRDefault="00E31947" w:rsidP="00DB65FA">
      <w:pPr>
        <w:pStyle w:val="Heading2"/>
        <w:rPr>
          <w:rFonts w:cs="Arial"/>
        </w:rPr>
      </w:pPr>
      <w:r w:rsidRPr="008B1F91">
        <w:rPr>
          <w:rFonts w:cs="Arial"/>
          <w:noProof/>
          <w:lang w:eastAsia="en-US"/>
        </w:rPr>
        <mc:AlternateContent>
          <mc:Choice Requires="wps">
            <w:drawing>
              <wp:anchor distT="0" distB="0" distL="114300" distR="114300" simplePos="0" relativeHeight="251686400" behindDoc="0" locked="0" layoutInCell="1" allowOverlap="1" wp14:anchorId="57DF2441" wp14:editId="093D1E84">
                <wp:simplePos x="0" y="0"/>
                <wp:positionH relativeFrom="column">
                  <wp:posOffset>-507365</wp:posOffset>
                </wp:positionH>
                <wp:positionV relativeFrom="paragraph">
                  <wp:posOffset>1750060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52B8E0" w14:textId="781E9108" w:rsidR="00E17021" w:rsidRPr="001269F9" w:rsidRDefault="00E17021"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9pt;margin-top:137.8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HFLX0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" filled="f">
                <v:textbox inset="0,0,0,0">
                  <w:txbxContent>
                    <w:p w14:paraId="3B52B8E0" w14:textId="781E9108" w:rsidR="00E17021" w:rsidRPr="001269F9" w:rsidRDefault="00E17021" w:rsidP="00D347DB">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685376" behindDoc="0" locked="0" layoutInCell="1" allowOverlap="1" wp14:anchorId="27133A96" wp14:editId="3C96DC61">
                <wp:simplePos x="0" y="0"/>
                <wp:positionH relativeFrom="column">
                  <wp:posOffset>-507365</wp:posOffset>
                </wp:positionH>
                <wp:positionV relativeFrom="paragraph">
                  <wp:posOffset>34290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CF232B" w14:textId="25D647DA" w:rsidR="00E17021" w:rsidRPr="001269F9" w:rsidRDefault="00E17021" w:rsidP="00D347DB">
                            <w:pPr>
                              <w:jc w:val="center"/>
                              <w:rPr>
                                <w:sz w:val="20"/>
                              </w:rPr>
                            </w:pPr>
                            <w:r>
                              <w:rPr>
                                <w:sz w:val="20"/>
                              </w:rPr>
                              <w:t>Circle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2.7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" filled="f">
                <v:textbox inset="0,0,0,0">
                  <w:txbxContent>
                    <w:p w14:paraId="16CF232B" w14:textId="25D647DA" w:rsidR="00E17021" w:rsidRPr="001269F9" w:rsidRDefault="00E17021" w:rsidP="00D347DB">
                      <w:pPr>
                        <w:jc w:val="center"/>
                        <w:rPr>
                          <w:sz w:val="20"/>
                        </w:rPr>
                      </w:pPr>
                      <w:r>
                        <w:rPr>
                          <w:sz w:val="20"/>
                        </w:rPr>
                        <w:t>Circle</w:t>
                      </w:r>
                    </w:p>
                  </w:txbxContent>
                </v:textbox>
              </v:shape>
            </w:pict>
          </mc:Fallback>
        </mc:AlternateContent>
      </w:r>
      <w:r w:rsidR="00DB65FA">
        <w:rPr>
          <w:rFonts w:cs="Arial"/>
        </w:rPr>
        <w:t>Don’t forget what Christ did in your life.</w:t>
      </w:r>
    </w:p>
    <w:p w14:paraId="38B9382D" w14:textId="77777777" w:rsidR="00DB65FA" w:rsidRDefault="00DB65FA" w:rsidP="00DB65FA">
      <w:pPr>
        <w:pStyle w:val="Heading3"/>
        <w:rPr>
          <w:rFonts w:cs="Arial"/>
        </w:rPr>
      </w:pPr>
      <w:r>
        <w:rPr>
          <w:rFonts w:cs="Arial"/>
        </w:rPr>
        <w:t>What has he done?</w:t>
      </w:r>
    </w:p>
    <w:p w14:paraId="34ACF3C9" w14:textId="1B1870CD" w:rsidR="00DB65FA" w:rsidRDefault="00DB65FA" w:rsidP="00DB65FA">
      <w:pPr>
        <w:pStyle w:val="Heading3"/>
        <w:rPr>
          <w:rFonts w:cs="Arial"/>
        </w:rPr>
      </w:pPr>
      <w:r>
        <w:rPr>
          <w:rFonts w:cs="Arial"/>
        </w:rPr>
        <w:t>Where would you be now without Jesus?</w:t>
      </w:r>
    </w:p>
    <w:p w14:paraId="6DCACAEA" w14:textId="5EAAADF3" w:rsidR="00345520" w:rsidRPr="00FD7B79" w:rsidRDefault="00345520" w:rsidP="00DB65FA">
      <w:pPr>
        <w:pStyle w:val="Heading3"/>
        <w:rPr>
          <w:rFonts w:cs="Arial"/>
        </w:rPr>
      </w:pPr>
      <w:r>
        <w:rPr>
          <w:rFonts w:cs="Arial"/>
        </w:rPr>
        <w:t>When you remember Jesus, you won’t follow idols.</w:t>
      </w:r>
    </w:p>
    <w:p w14:paraId="289C07EE" w14:textId="77777777" w:rsidR="00434BAB" w:rsidRDefault="00434BAB" w:rsidP="00DB65FA">
      <w:pPr>
        <w:rPr>
          <w:rFonts w:cs="Arial"/>
        </w:rPr>
      </w:pPr>
    </w:p>
    <w:p w14:paraId="6A112CE6" w14:textId="13AC216C" w:rsidR="00DB65FA" w:rsidRPr="00FD7B79" w:rsidRDefault="00332CAB" w:rsidP="00DB65FA">
      <w:pPr>
        <w:rPr>
          <w:rFonts w:cs="Arial"/>
        </w:rPr>
      </w:pPr>
      <w:r w:rsidRPr="008B1F91">
        <w:rPr>
          <w:rFonts w:cs="Arial"/>
          <w:noProof/>
          <w:lang w:eastAsia="en-US"/>
        </w:rPr>
        <mc:AlternateContent>
          <mc:Choice Requires="wps">
            <w:drawing>
              <wp:anchor distT="0" distB="0" distL="114300" distR="114300" simplePos="0" relativeHeight="251680256" behindDoc="0" locked="0" layoutInCell="1" allowOverlap="1" wp14:anchorId="548D4BB1" wp14:editId="5FA6C4B9">
                <wp:simplePos x="0" y="0"/>
                <wp:positionH relativeFrom="column">
                  <wp:posOffset>-507365</wp:posOffset>
                </wp:positionH>
                <wp:positionV relativeFrom="paragraph">
                  <wp:posOffset>-6985</wp:posOffset>
                </wp:positionV>
                <wp:extent cx="4572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4F5B8E" w14:textId="0C6B7E27" w:rsidR="00E17021" w:rsidRPr="001269F9" w:rsidRDefault="00E17021"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9.9pt;margin-top:-.5pt;width:36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" filled="f">
                <v:textbox inset="0,0,0,0">
                  <w:txbxContent>
                    <w:p w14:paraId="1F4F5B8E" w14:textId="0C6B7E27" w:rsidR="00E17021" w:rsidRPr="001269F9" w:rsidRDefault="00E17021" w:rsidP="00D347DB">
                      <w:pPr>
                        <w:jc w:val="center"/>
                        <w:rPr>
                          <w:sz w:val="20"/>
                        </w:rPr>
                      </w:pPr>
                      <w:r>
                        <w:rPr>
                          <w:sz w:val="20"/>
                        </w:rPr>
                        <w:t>MPI</w:t>
                      </w:r>
                    </w:p>
                  </w:txbxContent>
                </v:textbox>
              </v:shape>
            </w:pict>
          </mc:Fallback>
        </mc:AlternateContent>
      </w:r>
      <w:r w:rsidR="00DB65FA" w:rsidRPr="00FD7B79">
        <w:rPr>
          <w:rFonts w:cs="Arial"/>
        </w:rPr>
        <w:t>(</w:t>
      </w:r>
      <w:r w:rsidR="00DB65FA">
        <w:rPr>
          <w:rFonts w:cs="Arial"/>
        </w:rPr>
        <w:t>Besides looking back to what the L</w:t>
      </w:r>
      <w:r w:rsidR="00DB65FA" w:rsidRPr="00474497">
        <w:rPr>
          <w:rFonts w:cs="Arial"/>
          <w:sz w:val="20"/>
        </w:rPr>
        <w:t>ORD</w:t>
      </w:r>
      <w:r w:rsidR="00DB65FA">
        <w:rPr>
          <w:rFonts w:cs="Arial"/>
        </w:rPr>
        <w:t xml:space="preserve"> has done of us, what is the second way you can be spiritually renewed? This one relates to what we do right now, which is to…</w:t>
      </w:r>
      <w:r w:rsidR="00DB65FA" w:rsidRPr="00FD7B79">
        <w:rPr>
          <w:rFonts w:cs="Arial"/>
        </w:rPr>
        <w:t>)</w:t>
      </w:r>
    </w:p>
    <w:p w14:paraId="2FF46D51" w14:textId="77777777" w:rsidR="00DB65FA" w:rsidRPr="00FD7B79" w:rsidRDefault="00DB65FA" w:rsidP="00DB65FA">
      <w:pPr>
        <w:pStyle w:val="Heading1"/>
        <w:rPr>
          <w:rFonts w:cs="Arial"/>
        </w:rPr>
      </w:pPr>
      <w:r w:rsidRPr="00FD7B79">
        <w:rPr>
          <w:rFonts w:cs="Arial"/>
        </w:rPr>
        <w:t>II.</w:t>
      </w:r>
      <w:r w:rsidRPr="00FD7B79">
        <w:rPr>
          <w:rFonts w:cs="Arial"/>
        </w:rPr>
        <w:tab/>
      </w:r>
      <w:r w:rsidRPr="00C0715F">
        <w:rPr>
          <w:rFonts w:cs="Arial"/>
          <w:u w:val="single"/>
        </w:rPr>
        <w:t>Love</w:t>
      </w:r>
      <w:r>
        <w:rPr>
          <w:rFonts w:cs="Arial"/>
        </w:rPr>
        <w:t xml:space="preserve"> God now in your present.</w:t>
      </w:r>
    </w:p>
    <w:p w14:paraId="4F127645" w14:textId="77777777" w:rsidR="00DB65FA" w:rsidRPr="00FD7B79" w:rsidRDefault="00DB65FA" w:rsidP="00DB65FA">
      <w:pPr>
        <w:ind w:left="426"/>
        <w:rPr>
          <w:rFonts w:cs="Arial"/>
        </w:rPr>
      </w:pPr>
      <w:r w:rsidRPr="00FD7B79">
        <w:rPr>
          <w:rFonts w:cs="Arial"/>
        </w:rPr>
        <w:t>[</w:t>
      </w:r>
      <w:r>
        <w:rPr>
          <w:rFonts w:cs="Arial"/>
        </w:rPr>
        <w:t>Reaffirm your commitment to him today</w:t>
      </w:r>
      <w:r w:rsidRPr="00FD7B79">
        <w:rPr>
          <w:rFonts w:cs="Arial"/>
        </w:rPr>
        <w:t>.]</w:t>
      </w:r>
    </w:p>
    <w:p w14:paraId="1250179A" w14:textId="6292D59D" w:rsidR="00DB65FA" w:rsidRPr="00FC7777" w:rsidRDefault="00851DED" w:rsidP="00DB65FA">
      <w:pPr>
        <w:pStyle w:val="Heading2"/>
        <w:rPr>
          <w:rFonts w:cs="Arial"/>
        </w:rPr>
      </w:pPr>
      <w:r w:rsidRPr="008B1F91">
        <w:rPr>
          <w:rFonts w:cs="Arial"/>
          <w:noProof/>
          <w:lang w:eastAsia="en-US"/>
        </w:rPr>
        <mc:AlternateContent>
          <mc:Choice Requires="wps">
            <w:drawing>
              <wp:anchor distT="0" distB="0" distL="114300" distR="114300" simplePos="0" relativeHeight="251681280" behindDoc="0" locked="0" layoutInCell="1" allowOverlap="1" wp14:anchorId="7C7E30C0" wp14:editId="1A11E7CB">
                <wp:simplePos x="0" y="0"/>
                <wp:positionH relativeFrom="column">
                  <wp:posOffset>-507365</wp:posOffset>
                </wp:positionH>
                <wp:positionV relativeFrom="paragraph">
                  <wp:posOffset>74295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B0D348" w14:textId="6A714D2D" w:rsidR="00E17021" w:rsidRPr="001269F9" w:rsidRDefault="00E17021" w:rsidP="00D347D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9.9pt;margin-top:5.8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XiGX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N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" filled="f">
                <v:textbox inset="0,0,0,0">
                  <w:txbxContent>
                    <w:p w14:paraId="12B0D348" w14:textId="6A714D2D" w:rsidR="00E17021" w:rsidRPr="001269F9" w:rsidRDefault="00E17021" w:rsidP="00D347DB">
                      <w:pPr>
                        <w:jc w:val="center"/>
                        <w:rPr>
                          <w:sz w:val="20"/>
                        </w:rPr>
                      </w:pPr>
                      <w:r>
                        <w:rPr>
                          <w:sz w:val="20"/>
                        </w:rPr>
                        <w:t>Chart</w:t>
                      </w:r>
                    </w:p>
                  </w:txbxContent>
                </v:textbox>
              </v:shape>
            </w:pict>
          </mc:Fallback>
        </mc:AlternateContent>
      </w:r>
      <w:r w:rsidR="00DB65FA">
        <w:rPr>
          <w:rFonts w:cs="Arial"/>
        </w:rPr>
        <w:t>Israel must</w:t>
      </w:r>
      <w:r w:rsidR="00DB65FA" w:rsidRPr="00FC7777">
        <w:rPr>
          <w:rFonts w:cs="Arial"/>
        </w:rPr>
        <w:t xml:space="preserve"> </w:t>
      </w:r>
      <w:r w:rsidR="00DB65FA">
        <w:rPr>
          <w:rFonts w:cs="Arial"/>
        </w:rPr>
        <w:t xml:space="preserve">love </w:t>
      </w:r>
      <w:r w:rsidR="00DB65FA" w:rsidRPr="00FC7777">
        <w:rPr>
          <w:rFonts w:cs="Arial"/>
        </w:rPr>
        <w:t xml:space="preserve">the LORD </w:t>
      </w:r>
      <w:r w:rsidR="00DB65FA">
        <w:rPr>
          <w:rFonts w:cs="Arial"/>
        </w:rPr>
        <w:t>by obeying</w:t>
      </w:r>
      <w:r w:rsidR="00DB65FA" w:rsidRPr="00FC7777">
        <w:rPr>
          <w:rFonts w:cs="Arial"/>
        </w:rPr>
        <w:t xml:space="preserve"> </w:t>
      </w:r>
      <w:r w:rsidR="00DB65FA">
        <w:rPr>
          <w:rFonts w:cs="Arial"/>
        </w:rPr>
        <w:t xml:space="preserve">his </w:t>
      </w:r>
      <w:r w:rsidR="00DB65FA" w:rsidRPr="00FC7777">
        <w:rPr>
          <w:rFonts w:cs="Arial"/>
        </w:rPr>
        <w:t>specific laws (4:44–26:19).</w:t>
      </w:r>
    </w:p>
    <w:p w14:paraId="3296D84B" w14:textId="57807F3E" w:rsidR="001C3652" w:rsidRPr="002E6AB7" w:rsidRDefault="00A53168" w:rsidP="001C3652">
      <w:pPr>
        <w:pStyle w:val="Heading3"/>
        <w:rPr>
          <w:rFonts w:cs="Arial"/>
        </w:rPr>
      </w:pPr>
      <w:r w:rsidRPr="008B1F91">
        <w:rPr>
          <w:rFonts w:cs="Arial"/>
          <w:noProof/>
          <w:lang w:eastAsia="en-US"/>
        </w:rPr>
        <mc:AlternateContent>
          <mc:Choice Requires="wps">
            <w:drawing>
              <wp:anchor distT="0" distB="0" distL="114300" distR="114300" simplePos="0" relativeHeight="251759104" behindDoc="0" locked="0" layoutInCell="1" allowOverlap="1" wp14:anchorId="779E5CF0" wp14:editId="17C8CB21">
                <wp:simplePos x="0" y="0"/>
                <wp:positionH relativeFrom="column">
                  <wp:posOffset>-507365</wp:posOffset>
                </wp:positionH>
                <wp:positionV relativeFrom="paragraph">
                  <wp:posOffset>180340</wp:posOffset>
                </wp:positionV>
                <wp:extent cx="685800" cy="337820"/>
                <wp:effectExtent l="0" t="0" r="25400" b="1778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8D92D" w14:textId="378C428E" w:rsidR="00E17021" w:rsidRPr="001269F9" w:rsidRDefault="00E17021" w:rsidP="00D347DB">
                            <w:pPr>
                              <w:jc w:val="center"/>
                              <w:rPr>
                                <w:sz w:val="20"/>
                              </w:rPr>
                            </w:pPr>
                            <w:r>
                              <w:rPr>
                                <w:sz w:val="20"/>
                              </w:rPr>
                              <w:t>Deut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7" type="#_x0000_t202" style="position:absolute;left:0;text-align:left;margin-left:-39.9pt;margin-top:14.2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jEOX0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" filled="f">
                <v:textbox inset="0,0,0,0">
                  <w:txbxContent>
                    <w:p w14:paraId="7D08D92D" w14:textId="378C428E" w:rsidR="00E17021" w:rsidRPr="001269F9" w:rsidRDefault="00E17021" w:rsidP="00D347DB">
                      <w:pPr>
                        <w:jc w:val="center"/>
                        <w:rPr>
                          <w:sz w:val="20"/>
                        </w:rPr>
                      </w:pPr>
                      <w:r>
                        <w:rPr>
                          <w:sz w:val="20"/>
                        </w:rPr>
                        <w:t>Deut 5</w:t>
                      </w:r>
                    </w:p>
                  </w:txbxContent>
                </v:textbox>
              </v:shape>
            </w:pict>
          </mc:Fallback>
        </mc:AlternateContent>
      </w:r>
      <w:r w:rsidR="001C3652" w:rsidRPr="002E6AB7">
        <w:rPr>
          <w:rFonts w:cs="Arial"/>
        </w:rPr>
        <w:t>The Ten Commandments are repeated for the new generation as their general covenant obligation as their defection at Beth Peor showed they needed a review of God's stipulations (4:44–5:33).</w:t>
      </w:r>
    </w:p>
    <w:p w14:paraId="5FF4905B" w14:textId="0F54A050" w:rsidR="001C3652" w:rsidRPr="002E6AB7" w:rsidRDefault="00851DED" w:rsidP="001C3652">
      <w:pPr>
        <w:pStyle w:val="Heading4"/>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64C0C7BA" wp14:editId="02913B60">
                <wp:simplePos x="0" y="0"/>
                <wp:positionH relativeFrom="column">
                  <wp:posOffset>-507365</wp:posOffset>
                </wp:positionH>
                <wp:positionV relativeFrom="paragraph">
                  <wp:posOffset>3175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E0F7A6" w14:textId="30949340" w:rsidR="00E17021" w:rsidRPr="001269F9" w:rsidRDefault="00E17021" w:rsidP="00D347DB">
                            <w:pPr>
                              <w:jc w:val="center"/>
                              <w:rPr>
                                <w:sz w:val="20"/>
                              </w:rPr>
                            </w:pPr>
                            <w:r>
                              <w:rPr>
                                <w:sz w:val="20"/>
                              </w:rPr>
                              <w:t>Ten Commands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9pt;margin-top:.2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" filled="f">
                <v:textbox inset="0,0,0,0">
                  <w:txbxContent>
                    <w:p w14:paraId="13E0F7A6" w14:textId="30949340" w:rsidR="00E17021" w:rsidRPr="001269F9" w:rsidRDefault="00E17021" w:rsidP="00D347DB">
                      <w:pPr>
                        <w:jc w:val="center"/>
                        <w:rPr>
                          <w:sz w:val="20"/>
                        </w:rPr>
                      </w:pPr>
                      <w:r>
                        <w:rPr>
                          <w:sz w:val="20"/>
                        </w:rPr>
                        <w:t>Ten Commands</w:t>
                      </w:r>
                    </w:p>
                  </w:txbxContent>
                </v:textbox>
              </v:shape>
            </w:pict>
          </mc:Fallback>
        </mc:AlternateContent>
      </w:r>
      <w:r w:rsidR="001C3652" w:rsidRPr="002E6AB7">
        <w:rPr>
          <w:rFonts w:cs="Arial"/>
        </w:rPr>
        <w:t>An introduction to the Ten Commandments reminds the new generation that they need to hear them afresh due to their idolatry and intermarriage at Beth Peor about five months before (4:44-49; cf. Num. 25:1-3).</w:t>
      </w:r>
    </w:p>
    <w:p w14:paraId="4452EE77" w14:textId="77777777" w:rsidR="001C3652" w:rsidRPr="002E6AB7" w:rsidRDefault="001C3652" w:rsidP="001C3652">
      <w:pPr>
        <w:pStyle w:val="Heading4"/>
        <w:rPr>
          <w:rFonts w:cs="Arial"/>
        </w:rPr>
      </w:pPr>
      <w:r w:rsidRPr="002E6AB7">
        <w:rPr>
          <w:rFonts w:cs="Arial"/>
        </w:rPr>
        <w:t>The Ten Commandments spoken by God to their parents at Mount Sinai are repeated as the general covenant obligation for the new generation of Israel (Ch. 5).</w:t>
      </w:r>
    </w:p>
    <w:p w14:paraId="3C932B4A" w14:textId="4371DE18" w:rsidR="001C3652" w:rsidRPr="002E6AB7" w:rsidRDefault="00E16F25" w:rsidP="001C3652">
      <w:pPr>
        <w:pStyle w:val="Heading3"/>
        <w:rPr>
          <w:rFonts w:cs="Arial"/>
        </w:rPr>
      </w:pPr>
      <w:r w:rsidRPr="008B1F91">
        <w:rPr>
          <w:rFonts w:cs="Arial"/>
          <w:noProof/>
          <w:lang w:eastAsia="en-US"/>
        </w:rPr>
        <mc:AlternateContent>
          <mc:Choice Requires="wps">
            <w:drawing>
              <wp:anchor distT="0" distB="0" distL="114300" distR="114300" simplePos="0" relativeHeight="251761152" behindDoc="0" locked="0" layoutInCell="1" allowOverlap="1" wp14:anchorId="026204B5" wp14:editId="055B39E5">
                <wp:simplePos x="0" y="0"/>
                <wp:positionH relativeFrom="column">
                  <wp:posOffset>-507365</wp:posOffset>
                </wp:positionH>
                <wp:positionV relativeFrom="paragraph">
                  <wp:posOffset>106680</wp:posOffset>
                </wp:positionV>
                <wp:extent cx="685800" cy="337820"/>
                <wp:effectExtent l="0" t="0" r="25400" b="1778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EB5D94" w14:textId="5B34FE5D" w:rsidR="00E17021" w:rsidRPr="001269F9" w:rsidRDefault="00E17021" w:rsidP="00D347DB">
                            <w:pPr>
                              <w:jc w:val="center"/>
                              <w:rPr>
                                <w:sz w:val="20"/>
                              </w:rPr>
                            </w:pPr>
                            <w:r>
                              <w:rPr>
                                <w:sz w:val="20"/>
                              </w:rPr>
                              <w:t>Deut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9" type="#_x0000_t202" style="position:absolute;left:0;text-align:left;margin-left:-39.9pt;margin-top:8.4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ccBn0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" filled="f">
                <v:textbox inset="0,0,0,0">
                  <w:txbxContent>
                    <w:p w14:paraId="3FEB5D94" w14:textId="5B34FE5D" w:rsidR="00E17021" w:rsidRPr="001269F9" w:rsidRDefault="00E17021" w:rsidP="00D347DB">
                      <w:pPr>
                        <w:jc w:val="center"/>
                        <w:rPr>
                          <w:sz w:val="20"/>
                        </w:rPr>
                      </w:pPr>
                      <w:r>
                        <w:rPr>
                          <w:sz w:val="20"/>
                        </w:rPr>
                        <w:t>Deut 6</w:t>
                      </w:r>
                    </w:p>
                  </w:txbxContent>
                </v:textbox>
              </v:shape>
            </w:pict>
          </mc:Fallback>
        </mc:AlternateContent>
      </w:r>
      <w:r w:rsidR="001C3652" w:rsidRPr="002E6AB7">
        <w:rPr>
          <w:rFonts w:cs="Arial"/>
        </w:rPr>
        <w:t>The basic obligation to love the L</w:t>
      </w:r>
      <w:r w:rsidR="001C3652" w:rsidRPr="002E6AB7">
        <w:rPr>
          <w:rFonts w:cs="Arial"/>
          <w:sz w:val="20"/>
        </w:rPr>
        <w:t>ORD</w:t>
      </w:r>
      <w:r w:rsidR="001C3652" w:rsidRPr="002E6AB7">
        <w:rPr>
          <w:rFonts w:cs="Arial"/>
        </w:rPr>
        <w:t xml:space="preserve"> shown in obedience encourages Israel to total allegiance to the L</w:t>
      </w:r>
      <w:r w:rsidR="001C3652" w:rsidRPr="002E6AB7">
        <w:rPr>
          <w:rFonts w:cs="Arial"/>
          <w:sz w:val="20"/>
        </w:rPr>
        <w:t>ORD</w:t>
      </w:r>
      <w:r w:rsidR="001C3652" w:rsidRPr="002E6AB7">
        <w:rPr>
          <w:rFonts w:cs="Arial"/>
        </w:rPr>
        <w:t xml:space="preserve"> as King (Chs. 6–11).</w:t>
      </w:r>
    </w:p>
    <w:p w14:paraId="74F08A79" w14:textId="636AA6CA" w:rsidR="001C3652" w:rsidRPr="002E6AB7" w:rsidRDefault="00851DED" w:rsidP="001C3652">
      <w:pPr>
        <w:pStyle w:val="Heading4"/>
        <w:rPr>
          <w:rFonts w:cs="Arial"/>
        </w:rPr>
      </w:pPr>
      <w:r w:rsidRPr="008B1F91">
        <w:rPr>
          <w:rFonts w:cs="Arial"/>
          <w:noProof/>
          <w:lang w:eastAsia="en-US"/>
        </w:rPr>
        <mc:AlternateContent>
          <mc:Choice Requires="wps">
            <w:drawing>
              <wp:anchor distT="0" distB="0" distL="114300" distR="114300" simplePos="0" relativeHeight="251683328" behindDoc="0" locked="0" layoutInCell="1" allowOverlap="1" wp14:anchorId="70CC6674" wp14:editId="0D8D8786">
                <wp:simplePos x="0" y="0"/>
                <wp:positionH relativeFrom="column">
                  <wp:posOffset>-507365</wp:posOffset>
                </wp:positionH>
                <wp:positionV relativeFrom="paragraph">
                  <wp:posOffset>204470</wp:posOffset>
                </wp:positionV>
                <wp:extent cx="685800" cy="337820"/>
                <wp:effectExtent l="0" t="0" r="25400"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ED9154" w14:textId="63484822" w:rsidR="00E17021" w:rsidRPr="001269F9" w:rsidRDefault="00E17021" w:rsidP="00D347DB">
                            <w:pPr>
                              <w:jc w:val="center"/>
                              <w:rPr>
                                <w:sz w:val="20"/>
                              </w:rPr>
                            </w:pPr>
                            <w:r>
                              <w:rPr>
                                <w:sz w:val="20"/>
                              </w:rPr>
                              <w:t>Shema</w:t>
                            </w:r>
                            <w:r>
                              <w:rPr>
                                <w:sz w:val="20"/>
                              </w:rPr>
                              <w:b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0" type="#_x0000_t202" style="position:absolute;left:0;text-align:left;margin-left:-39.9pt;margin-top:16.1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" filled="f">
                <v:textbox inset="0,0,0,0">
                  <w:txbxContent>
                    <w:p w14:paraId="07ED9154" w14:textId="63484822" w:rsidR="00E17021" w:rsidRPr="001269F9" w:rsidRDefault="00E17021" w:rsidP="00D347DB">
                      <w:pPr>
                        <w:jc w:val="center"/>
                        <w:rPr>
                          <w:sz w:val="20"/>
                        </w:rPr>
                      </w:pPr>
                      <w:r>
                        <w:rPr>
                          <w:sz w:val="20"/>
                        </w:rPr>
                        <w:t>Shema</w:t>
                      </w:r>
                      <w:r>
                        <w:rPr>
                          <w:sz w:val="20"/>
                        </w:rPr>
                        <w:br/>
                        <w:t>(8 slides)</w:t>
                      </w:r>
                    </w:p>
                  </w:txbxContent>
                </v:textbox>
              </v:shape>
            </w:pict>
          </mc:Fallback>
        </mc:AlternateContent>
      </w:r>
      <w:r w:rsidR="001C3652" w:rsidRPr="002E6AB7">
        <w:rPr>
          <w:rFonts w:cs="Arial"/>
        </w:rPr>
        <w:t xml:space="preserve">The basic principle in the </w:t>
      </w:r>
      <w:r w:rsidR="001C3652" w:rsidRPr="002E6AB7">
        <w:rPr>
          <w:rFonts w:cs="Arial"/>
          <w:i/>
        </w:rPr>
        <w:t>Shema</w:t>
      </w:r>
      <w:r w:rsidR="001C3652" w:rsidRPr="002E6AB7">
        <w:rPr>
          <w:rFonts w:cs="Arial"/>
        </w:rPr>
        <w:t>—to love the L</w:t>
      </w:r>
      <w:r w:rsidR="001C3652" w:rsidRPr="002E6AB7">
        <w:rPr>
          <w:rFonts w:cs="Arial"/>
          <w:sz w:val="20"/>
        </w:rPr>
        <w:t>ORD</w:t>
      </w:r>
      <w:r w:rsidR="001C3652" w:rsidRPr="002E6AB7">
        <w:rPr>
          <w:rFonts w:cs="Arial"/>
        </w:rPr>
        <w:t>—by thanking Him for a land not deserved and by teaching the Law to their children will help Israel experience blessings of land, long life, and material prosperity (6:1-9).</w:t>
      </w:r>
    </w:p>
    <w:p w14:paraId="4AFD46EE" w14:textId="2EC6D509" w:rsidR="001C3652" w:rsidRPr="002E6AB7" w:rsidRDefault="001C3652" w:rsidP="001C3652">
      <w:pPr>
        <w:pStyle w:val="Heading5"/>
        <w:rPr>
          <w:rFonts w:cs="Arial"/>
        </w:rPr>
      </w:pPr>
      <w:r w:rsidRPr="002E6AB7">
        <w:rPr>
          <w:rFonts w:cs="Arial"/>
        </w:rPr>
        <w:t>Israel is promised blessings of land, long life, and material prosperity as incentive to obey the covenant (6:1-3).</w:t>
      </w:r>
    </w:p>
    <w:p w14:paraId="719705C7" w14:textId="55A2D8F9" w:rsidR="001C3652" w:rsidRPr="002E6AB7" w:rsidRDefault="001C3652" w:rsidP="001C3652">
      <w:pPr>
        <w:pStyle w:val="Heading5"/>
        <w:rPr>
          <w:rFonts w:cs="Arial"/>
        </w:rPr>
      </w:pPr>
      <w:r w:rsidRPr="002E6AB7">
        <w:rPr>
          <w:rFonts w:cs="Arial"/>
        </w:rPr>
        <w:t>The importance to love the L</w:t>
      </w:r>
      <w:r w:rsidRPr="002E6AB7">
        <w:rPr>
          <w:rFonts w:cs="Arial"/>
          <w:sz w:val="20"/>
        </w:rPr>
        <w:t>ORD</w:t>
      </w:r>
      <w:r w:rsidRPr="002E6AB7">
        <w:rPr>
          <w:rFonts w:cs="Arial"/>
        </w:rPr>
        <w:t xml:space="preserve"> (the </w:t>
      </w:r>
      <w:r w:rsidRPr="002E6AB7">
        <w:rPr>
          <w:rFonts w:cs="Arial"/>
          <w:i/>
        </w:rPr>
        <w:t>Shema</w:t>
      </w:r>
      <w:r w:rsidRPr="002E6AB7">
        <w:rPr>
          <w:rFonts w:cs="Arial"/>
        </w:rPr>
        <w:t>) is the basis for obeying all stipulations in the covenant (6:4-9).</w:t>
      </w:r>
    </w:p>
    <w:p w14:paraId="49C5A405" w14:textId="1598129F" w:rsidR="001C3652" w:rsidRPr="002E6AB7" w:rsidRDefault="001C3652" w:rsidP="001C3652">
      <w:pPr>
        <w:pStyle w:val="Heading4"/>
        <w:rPr>
          <w:rFonts w:cs="Arial"/>
        </w:rPr>
      </w:pPr>
      <w:r w:rsidRPr="002E6AB7">
        <w:rPr>
          <w:rFonts w:cs="Arial"/>
        </w:rPr>
        <w:t>The way to love the L</w:t>
      </w:r>
      <w:r w:rsidRPr="002E6AB7">
        <w:rPr>
          <w:rFonts w:cs="Arial"/>
          <w:sz w:val="20"/>
        </w:rPr>
        <w:t>ORD</w:t>
      </w:r>
      <w:r w:rsidRPr="002E6AB7">
        <w:rPr>
          <w:rFonts w:cs="Arial"/>
        </w:rPr>
        <w:t xml:space="preserve"> through obeying basic commands and warnings encourages Israel to total allegiance to the L</w:t>
      </w:r>
      <w:r w:rsidRPr="002E6AB7">
        <w:rPr>
          <w:rFonts w:cs="Arial"/>
          <w:sz w:val="20"/>
        </w:rPr>
        <w:t>ORD</w:t>
      </w:r>
      <w:r w:rsidRPr="002E6AB7">
        <w:rPr>
          <w:rFonts w:cs="Arial"/>
        </w:rPr>
        <w:t xml:space="preserve"> as King (6:10–11:32).</w:t>
      </w:r>
    </w:p>
    <w:p w14:paraId="3E32300E" w14:textId="77777777" w:rsidR="001C3652" w:rsidRPr="002E6AB7" w:rsidRDefault="001C3652" w:rsidP="001C3652">
      <w:pPr>
        <w:pStyle w:val="Heading5"/>
        <w:rPr>
          <w:rFonts w:cs="Arial"/>
        </w:rPr>
      </w:pPr>
      <w:r w:rsidRPr="002E6AB7">
        <w:rPr>
          <w:rFonts w:cs="Arial"/>
        </w:rPr>
        <w:t>Thanking God for a land not deserved so as not to acquire a sense of independence shows love for the L</w:t>
      </w:r>
      <w:r w:rsidRPr="002E6AB7">
        <w:rPr>
          <w:rFonts w:cs="Arial"/>
          <w:sz w:val="20"/>
        </w:rPr>
        <w:t>ORD</w:t>
      </w:r>
      <w:r w:rsidRPr="002E6AB7">
        <w:rPr>
          <w:rFonts w:cs="Arial"/>
        </w:rPr>
        <w:t xml:space="preserve"> (6:10-19).</w:t>
      </w:r>
    </w:p>
    <w:p w14:paraId="266A5391" w14:textId="77777777" w:rsidR="001C3652" w:rsidRPr="002E6AB7" w:rsidRDefault="001C3652" w:rsidP="001C3652">
      <w:pPr>
        <w:pStyle w:val="Heading5"/>
        <w:rPr>
          <w:rFonts w:cs="Arial"/>
        </w:rPr>
      </w:pPr>
      <w:r w:rsidRPr="002E6AB7">
        <w:rPr>
          <w:rFonts w:cs="Arial"/>
        </w:rPr>
        <w:t>Teaching the Law to one's children so that this love might continue in future generations shows love for the L</w:t>
      </w:r>
      <w:r w:rsidRPr="002E6AB7">
        <w:rPr>
          <w:rFonts w:cs="Arial"/>
          <w:sz w:val="20"/>
        </w:rPr>
        <w:t>ORD</w:t>
      </w:r>
      <w:r w:rsidRPr="002E6AB7">
        <w:rPr>
          <w:rFonts w:cs="Arial"/>
        </w:rPr>
        <w:t xml:space="preserve"> (6:20-25).</w:t>
      </w:r>
    </w:p>
    <w:p w14:paraId="5814AA48" w14:textId="060F1609" w:rsidR="001C3652" w:rsidRPr="002E6AB7" w:rsidRDefault="00165B9A" w:rsidP="001C3652">
      <w:pPr>
        <w:pStyle w:val="Heading5"/>
        <w:rPr>
          <w:rFonts w:cs="Arial"/>
        </w:rPr>
      </w:pPr>
      <w:r w:rsidRPr="008B1F91">
        <w:rPr>
          <w:rFonts w:cs="Arial"/>
          <w:noProof/>
          <w:lang w:eastAsia="en-US"/>
        </w:rPr>
        <w:lastRenderedPageBreak/>
        <mc:AlternateContent>
          <mc:Choice Requires="wps">
            <w:drawing>
              <wp:anchor distT="0" distB="0" distL="114300" distR="114300" simplePos="0" relativeHeight="251689472" behindDoc="0" locked="0" layoutInCell="1" allowOverlap="1" wp14:anchorId="349A4DDC" wp14:editId="056FF97B">
                <wp:simplePos x="0" y="0"/>
                <wp:positionH relativeFrom="column">
                  <wp:posOffset>-278765</wp:posOffset>
                </wp:positionH>
                <wp:positionV relativeFrom="paragraph">
                  <wp:posOffset>121920</wp:posOffset>
                </wp:positionV>
                <wp:extent cx="685800" cy="337820"/>
                <wp:effectExtent l="0" t="0" r="2540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B0D68F" w14:textId="48E6C41D" w:rsidR="00E17021" w:rsidRPr="001269F9" w:rsidRDefault="00E17021" w:rsidP="00D347DB">
                            <w:pPr>
                              <w:jc w:val="center"/>
                              <w:rPr>
                                <w:sz w:val="20"/>
                              </w:rPr>
                            </w:pPr>
                            <w:r>
                              <w:rPr>
                                <w:sz w:val="20"/>
                              </w:rPr>
                              <w:t>Deut 7</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left:0;text-align:left;margin-left:-21.9pt;margin-top:9.6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lo2X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" filled="f">
                <v:textbox inset="0,0,0,0">
                  <w:txbxContent>
                    <w:p w14:paraId="23B0D68F" w14:textId="48E6C41D" w:rsidR="00E17021" w:rsidRPr="001269F9" w:rsidRDefault="00E17021" w:rsidP="00D347DB">
                      <w:pPr>
                        <w:jc w:val="center"/>
                        <w:rPr>
                          <w:sz w:val="20"/>
                        </w:rPr>
                      </w:pPr>
                      <w:r>
                        <w:rPr>
                          <w:sz w:val="20"/>
                        </w:rPr>
                        <w:t>Deut 7</w:t>
                      </w:r>
                      <w:r>
                        <w:rPr>
                          <w:sz w:val="20"/>
                        </w:rPr>
                        <w:br/>
                        <w:t>(4 slides)</w:t>
                      </w:r>
                    </w:p>
                  </w:txbxContent>
                </v:textbox>
              </v:shape>
            </w:pict>
          </mc:Fallback>
        </mc:AlternateContent>
      </w:r>
      <w:r w:rsidR="001C3652" w:rsidRPr="002E6AB7">
        <w:rPr>
          <w:rFonts w:cs="Arial"/>
        </w:rPr>
        <w:t>Totally conquering Canaan so that no rival may exist to God's Lordship shows love for the L</w:t>
      </w:r>
      <w:r w:rsidR="001C3652" w:rsidRPr="002E6AB7">
        <w:rPr>
          <w:rFonts w:cs="Arial"/>
          <w:sz w:val="20"/>
        </w:rPr>
        <w:t>ORD</w:t>
      </w:r>
      <w:r w:rsidR="001C3652" w:rsidRPr="002E6AB7">
        <w:rPr>
          <w:rFonts w:cs="Arial"/>
        </w:rPr>
        <w:t xml:space="preserve"> (Ch. 7).</w:t>
      </w:r>
    </w:p>
    <w:p w14:paraId="2BD5665F" w14:textId="34CC17E0" w:rsidR="001C3652" w:rsidRPr="002E6AB7" w:rsidRDefault="00165B9A" w:rsidP="001C3652">
      <w:pPr>
        <w:pStyle w:val="Heading5"/>
        <w:rPr>
          <w:rFonts w:cs="Arial"/>
        </w:rPr>
      </w:pPr>
      <w:r w:rsidRPr="008B1F91">
        <w:rPr>
          <w:rFonts w:cs="Arial"/>
          <w:noProof/>
          <w:lang w:eastAsia="en-US"/>
        </w:rPr>
        <mc:AlternateContent>
          <mc:Choice Requires="wps">
            <w:drawing>
              <wp:anchor distT="0" distB="0" distL="114300" distR="114300" simplePos="0" relativeHeight="251763200" behindDoc="0" locked="0" layoutInCell="1" allowOverlap="1" wp14:anchorId="14BCAB2B" wp14:editId="24FF4C57">
                <wp:simplePos x="0" y="0"/>
                <wp:positionH relativeFrom="column">
                  <wp:posOffset>-278765</wp:posOffset>
                </wp:positionH>
                <wp:positionV relativeFrom="paragraph">
                  <wp:posOffset>219710</wp:posOffset>
                </wp:positionV>
                <wp:extent cx="685800" cy="337820"/>
                <wp:effectExtent l="0" t="0" r="25400" b="1778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08DDDC" w14:textId="6348DFE1" w:rsidR="00E17021" w:rsidRPr="001269F9" w:rsidRDefault="00E17021" w:rsidP="00D347DB">
                            <w:pPr>
                              <w:jc w:val="center"/>
                              <w:rPr>
                                <w:sz w:val="20"/>
                              </w:rPr>
                            </w:pPr>
                            <w:r>
                              <w:rPr>
                                <w:sz w:val="20"/>
                              </w:rPr>
                              <w:t>Deut 8</w:t>
                            </w:r>
                            <w:r>
                              <w:rPr>
                                <w:sz w:val="20"/>
                              </w:rPr>
                              <w:b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2" type="#_x0000_t202" style="position:absolute;left:0;text-align:left;margin-left:-21.9pt;margin-top:17.3pt;width:54pt;height:2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" filled="f">
                <v:textbox inset="0,0,0,0">
                  <w:txbxContent>
                    <w:p w14:paraId="1508DDDC" w14:textId="6348DFE1" w:rsidR="00E17021" w:rsidRPr="001269F9" w:rsidRDefault="00E17021" w:rsidP="00D347DB">
                      <w:pPr>
                        <w:jc w:val="center"/>
                        <w:rPr>
                          <w:sz w:val="20"/>
                        </w:rPr>
                      </w:pPr>
                      <w:r>
                        <w:rPr>
                          <w:sz w:val="20"/>
                        </w:rPr>
                        <w:t>Deut 8</w:t>
                      </w:r>
                      <w:r>
                        <w:rPr>
                          <w:sz w:val="20"/>
                        </w:rPr>
                        <w:br/>
                        <w:t>(6 slides)</w:t>
                      </w:r>
                    </w:p>
                  </w:txbxContent>
                </v:textbox>
              </v:shape>
            </w:pict>
          </mc:Fallback>
        </mc:AlternateContent>
      </w:r>
      <w:r w:rsidR="001C3652" w:rsidRPr="002E6AB7">
        <w:rPr>
          <w:rFonts w:cs="Arial"/>
        </w:rPr>
        <w:t>Remembering God's provision in the wilderness so that the land's abundance will not promote a spirit of self-sufficiency shows love for the L</w:t>
      </w:r>
      <w:r w:rsidR="001C3652" w:rsidRPr="002E6AB7">
        <w:rPr>
          <w:rFonts w:cs="Arial"/>
          <w:sz w:val="20"/>
        </w:rPr>
        <w:t>ORD</w:t>
      </w:r>
      <w:r w:rsidR="001C3652" w:rsidRPr="002E6AB7">
        <w:rPr>
          <w:rFonts w:cs="Arial"/>
        </w:rPr>
        <w:t xml:space="preserve"> (Ch. 8).</w:t>
      </w:r>
    </w:p>
    <w:p w14:paraId="7EB20297" w14:textId="38FEED1A" w:rsidR="001C3652" w:rsidRPr="002E6AB7" w:rsidRDefault="004D480A" w:rsidP="001C3652">
      <w:pPr>
        <w:pStyle w:val="Heading3"/>
        <w:rPr>
          <w:rFonts w:cs="Arial"/>
        </w:rPr>
      </w:pPr>
      <w:r w:rsidRPr="008B1F91">
        <w:rPr>
          <w:rFonts w:cs="Arial"/>
          <w:noProof/>
          <w:lang w:eastAsia="en-US"/>
        </w:rPr>
        <mc:AlternateContent>
          <mc:Choice Requires="wps">
            <w:drawing>
              <wp:anchor distT="0" distB="0" distL="114300" distR="114300" simplePos="0" relativeHeight="251691520" behindDoc="0" locked="0" layoutInCell="1" allowOverlap="1" wp14:anchorId="3641DE48" wp14:editId="4E399906">
                <wp:simplePos x="0" y="0"/>
                <wp:positionH relativeFrom="column">
                  <wp:posOffset>-278765</wp:posOffset>
                </wp:positionH>
                <wp:positionV relativeFrom="paragraph">
                  <wp:posOffset>77470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0D5416" w14:textId="2963891E" w:rsidR="00E17021" w:rsidRPr="001269F9" w:rsidRDefault="00E17021" w:rsidP="00D347DB">
                            <w:pPr>
                              <w:jc w:val="center"/>
                              <w:rPr>
                                <w:sz w:val="20"/>
                              </w:rPr>
                            </w:pPr>
                            <w:r>
                              <w:rPr>
                                <w:sz w:val="20"/>
                              </w:rPr>
                              <w:t>Deut 12</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1.9pt;margin-top:6.1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" filled="f">
                <v:textbox inset="0,0,0,0">
                  <w:txbxContent>
                    <w:p w14:paraId="770D5416" w14:textId="2963891E" w:rsidR="00E17021" w:rsidRPr="001269F9" w:rsidRDefault="00E17021" w:rsidP="00D347DB">
                      <w:pPr>
                        <w:jc w:val="center"/>
                        <w:rPr>
                          <w:sz w:val="20"/>
                        </w:rPr>
                      </w:pPr>
                      <w:r>
                        <w:rPr>
                          <w:sz w:val="20"/>
                        </w:rPr>
                        <w:t>Deut 12</w:t>
                      </w:r>
                      <w:r>
                        <w:rPr>
                          <w:sz w:val="20"/>
                        </w:rPr>
                        <w:br/>
                        <w:t>(2 slides)</w:t>
                      </w:r>
                    </w:p>
                  </w:txbxContent>
                </v:textbox>
              </v:shape>
            </w:pict>
          </mc:Fallback>
        </mc:AlternateContent>
      </w:r>
      <w:r w:rsidR="001C3652" w:rsidRPr="002E6AB7">
        <w:rPr>
          <w:rFonts w:cs="Arial"/>
        </w:rPr>
        <w:t>Israel agrees to obey specific ceremonial, civil, and social laws in total allegiance to the L</w:t>
      </w:r>
      <w:r w:rsidR="001C3652" w:rsidRPr="002E6AB7">
        <w:rPr>
          <w:rFonts w:cs="Arial"/>
          <w:sz w:val="20"/>
        </w:rPr>
        <w:t>ORD</w:t>
      </w:r>
      <w:r w:rsidR="001C3652" w:rsidRPr="002E6AB7">
        <w:rPr>
          <w:rFonts w:cs="Arial"/>
        </w:rPr>
        <w:t xml:space="preserve"> as King (12:1–26:15).</w:t>
      </w:r>
    </w:p>
    <w:p w14:paraId="0E1A61BB" w14:textId="516C0B6B" w:rsidR="001C3652" w:rsidRPr="002E6AB7" w:rsidRDefault="004D480A" w:rsidP="001C3652">
      <w:pPr>
        <w:pStyle w:val="Heading4"/>
        <w:rPr>
          <w:rFonts w:cs="Arial"/>
        </w:rPr>
      </w:pPr>
      <w:r w:rsidRPr="008B1F91">
        <w:rPr>
          <w:rFonts w:cs="Arial"/>
          <w:noProof/>
          <w:lang w:eastAsia="en-US"/>
        </w:rPr>
        <mc:AlternateContent>
          <mc:Choice Requires="wps">
            <w:drawing>
              <wp:anchor distT="0" distB="0" distL="114300" distR="114300" simplePos="0" relativeHeight="251765248" behindDoc="0" locked="0" layoutInCell="1" allowOverlap="1" wp14:anchorId="1382AA8B" wp14:editId="1546C9A0">
                <wp:simplePos x="0" y="0"/>
                <wp:positionH relativeFrom="column">
                  <wp:posOffset>-278765</wp:posOffset>
                </wp:positionH>
                <wp:positionV relativeFrom="paragraph">
                  <wp:posOffset>60960</wp:posOffset>
                </wp:positionV>
                <wp:extent cx="685800" cy="337820"/>
                <wp:effectExtent l="0" t="0" r="254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BDC2D8" w14:textId="27778FAF" w:rsidR="00E17021" w:rsidRPr="001269F9" w:rsidRDefault="00E17021" w:rsidP="00D347DB">
                            <w:pPr>
                              <w:jc w:val="center"/>
                              <w:rPr>
                                <w:sz w:val="20"/>
                              </w:rPr>
                            </w:pPr>
                            <w:r>
                              <w:rPr>
                                <w:sz w:val="20"/>
                              </w:rPr>
                              <w:t>Deut 13</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1.9pt;margin-top:4.8pt;width:54pt;height:26.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XvQH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" filled="f">
                <v:textbox inset="0,0,0,0">
                  <w:txbxContent>
                    <w:p w14:paraId="54BDC2D8" w14:textId="27778FAF" w:rsidR="00E17021" w:rsidRPr="001269F9" w:rsidRDefault="00E17021" w:rsidP="00D347DB">
                      <w:pPr>
                        <w:jc w:val="center"/>
                        <w:rPr>
                          <w:sz w:val="20"/>
                        </w:rPr>
                      </w:pPr>
                      <w:r>
                        <w:rPr>
                          <w:sz w:val="20"/>
                        </w:rPr>
                        <w:t>Deut 13</w:t>
                      </w:r>
                      <w:r>
                        <w:rPr>
                          <w:sz w:val="20"/>
                        </w:rPr>
                        <w:br/>
                        <w:t>(2 slides)</w:t>
                      </w:r>
                    </w:p>
                  </w:txbxContent>
                </v:textbox>
              </v:shape>
            </w:pict>
          </mc:Fallback>
        </mc:AlternateContent>
      </w:r>
      <w:r w:rsidR="001C3652" w:rsidRPr="002E6AB7">
        <w:rPr>
          <w:rFonts w:cs="Arial"/>
        </w:rPr>
        <w:t>Ceremonial laws encourage Israel to total allegiance to the L</w:t>
      </w:r>
      <w:r w:rsidR="001C3652" w:rsidRPr="002E6AB7">
        <w:rPr>
          <w:rFonts w:cs="Arial"/>
          <w:sz w:val="20"/>
        </w:rPr>
        <w:t>ORD</w:t>
      </w:r>
      <w:r w:rsidR="001C3652" w:rsidRPr="002E6AB7">
        <w:rPr>
          <w:rFonts w:cs="Arial"/>
        </w:rPr>
        <w:t xml:space="preserve"> as King (12:1–16:17).</w:t>
      </w:r>
    </w:p>
    <w:p w14:paraId="01966C63" w14:textId="0973D951" w:rsidR="001C3652" w:rsidRPr="002E6AB7" w:rsidRDefault="00356FFB" w:rsidP="001C3652">
      <w:pPr>
        <w:pStyle w:val="Heading4"/>
        <w:rPr>
          <w:rFonts w:cs="Arial"/>
        </w:rPr>
      </w:pPr>
      <w:r w:rsidRPr="008B1F91">
        <w:rPr>
          <w:rFonts w:cs="Arial"/>
          <w:noProof/>
          <w:lang w:eastAsia="en-US"/>
        </w:rPr>
        <mc:AlternateContent>
          <mc:Choice Requires="wps">
            <w:drawing>
              <wp:anchor distT="0" distB="0" distL="114300" distR="114300" simplePos="0" relativeHeight="251694592" behindDoc="0" locked="0" layoutInCell="1" allowOverlap="1" wp14:anchorId="1B023458" wp14:editId="13B3B2E8">
                <wp:simplePos x="0" y="0"/>
                <wp:positionH relativeFrom="column">
                  <wp:posOffset>-278765</wp:posOffset>
                </wp:positionH>
                <wp:positionV relativeFrom="paragraph">
                  <wp:posOffset>65405</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1B0DFF" w14:textId="27B7195A" w:rsidR="00E17021" w:rsidRPr="001269F9" w:rsidRDefault="00E17021" w:rsidP="00D347DB">
                            <w:pPr>
                              <w:jc w:val="center"/>
                              <w:rPr>
                                <w:sz w:val="20"/>
                              </w:rPr>
                            </w:pPr>
                            <w:r>
                              <w:rPr>
                                <w:sz w:val="20"/>
                              </w:rPr>
                              <w:t>Deut 16</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1.9pt;margin-top:5.1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mwCHw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" filled="f">
                <v:textbox inset="0,0,0,0">
                  <w:txbxContent>
                    <w:p w14:paraId="3C1B0DFF" w14:textId="27B7195A" w:rsidR="00E17021" w:rsidRPr="001269F9" w:rsidRDefault="00E17021" w:rsidP="00D347DB">
                      <w:pPr>
                        <w:jc w:val="center"/>
                        <w:rPr>
                          <w:sz w:val="20"/>
                        </w:rPr>
                      </w:pPr>
                      <w:r>
                        <w:rPr>
                          <w:sz w:val="20"/>
                        </w:rPr>
                        <w:t>Deut 16</w:t>
                      </w:r>
                      <w:r>
                        <w:rPr>
                          <w:sz w:val="20"/>
                        </w:rPr>
                        <w:br/>
                        <w:t>(2 slides)</w:t>
                      </w:r>
                    </w:p>
                  </w:txbxContent>
                </v:textbox>
              </v:shape>
            </w:pict>
          </mc:Fallback>
        </mc:AlternateContent>
      </w:r>
      <w:r w:rsidR="001C3652" w:rsidRPr="002E6AB7">
        <w:rPr>
          <w:rFonts w:cs="Arial"/>
        </w:rPr>
        <w:t>Civil laws exhort Israel to total allegiance to the L</w:t>
      </w:r>
      <w:r w:rsidR="001C3652" w:rsidRPr="002E6AB7">
        <w:rPr>
          <w:rFonts w:cs="Arial"/>
          <w:sz w:val="20"/>
        </w:rPr>
        <w:t>ORD</w:t>
      </w:r>
      <w:r w:rsidR="001C3652" w:rsidRPr="002E6AB7">
        <w:rPr>
          <w:rFonts w:cs="Arial"/>
        </w:rPr>
        <w:t xml:space="preserve"> as King (16:18–20:20).</w:t>
      </w:r>
    </w:p>
    <w:p w14:paraId="5D8A1DE6" w14:textId="6FE31D42" w:rsidR="001C3652" w:rsidRPr="002E6AB7" w:rsidRDefault="001C3652" w:rsidP="001C3652">
      <w:pPr>
        <w:pStyle w:val="Heading4"/>
        <w:rPr>
          <w:rFonts w:cs="Arial"/>
        </w:rPr>
      </w:pPr>
      <w:r w:rsidRPr="002E6AB7">
        <w:rPr>
          <w:rFonts w:cs="Arial"/>
        </w:rPr>
        <w:t>Social laws encourage Israel to total allegiance to the L</w:t>
      </w:r>
      <w:r w:rsidRPr="002E6AB7">
        <w:rPr>
          <w:rFonts w:cs="Arial"/>
          <w:sz w:val="20"/>
        </w:rPr>
        <w:t>ORD</w:t>
      </w:r>
      <w:r w:rsidRPr="002E6AB7">
        <w:rPr>
          <w:rFonts w:cs="Arial"/>
        </w:rPr>
        <w:t xml:space="preserve"> as King (21:1–26:15).</w:t>
      </w:r>
    </w:p>
    <w:p w14:paraId="3C59CC43" w14:textId="77777777" w:rsidR="001C3652" w:rsidRPr="002E6AB7" w:rsidRDefault="001C3652" w:rsidP="001C3652">
      <w:pPr>
        <w:pStyle w:val="Heading3"/>
        <w:rPr>
          <w:rFonts w:cs="Arial"/>
        </w:rPr>
      </w:pPr>
      <w:r w:rsidRPr="002E6AB7">
        <w:rPr>
          <w:rFonts w:cs="Arial"/>
        </w:rPr>
        <w:t>Israel and God both ratify the covenant by vowing to fulfill their respective commitments as a binding conditional suzerain-vassal treaty (26:16-19).</w:t>
      </w:r>
    </w:p>
    <w:p w14:paraId="25A61CF4" w14:textId="4C77019A" w:rsidR="00DB65FA" w:rsidRDefault="004D480A" w:rsidP="00DB65FA">
      <w:pPr>
        <w:pStyle w:val="Heading2"/>
        <w:rPr>
          <w:rFonts w:cs="Arial"/>
        </w:rPr>
      </w:pPr>
      <w:r w:rsidRPr="008B1F91">
        <w:rPr>
          <w:rFonts w:cs="Arial"/>
          <w:noProof/>
          <w:lang w:eastAsia="en-US"/>
        </w:rPr>
        <mc:AlternateContent>
          <mc:Choice Requires="wps">
            <w:drawing>
              <wp:anchor distT="0" distB="0" distL="114300" distR="114300" simplePos="0" relativeHeight="251767296" behindDoc="0" locked="0" layoutInCell="1" allowOverlap="1" wp14:anchorId="0C855654" wp14:editId="724D7EC6">
                <wp:simplePos x="0" y="0"/>
                <wp:positionH relativeFrom="column">
                  <wp:posOffset>-393065</wp:posOffset>
                </wp:positionH>
                <wp:positionV relativeFrom="paragraph">
                  <wp:posOffset>41275</wp:posOffset>
                </wp:positionV>
                <wp:extent cx="685800" cy="337820"/>
                <wp:effectExtent l="0" t="0" r="254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64EA23" w14:textId="42C7F8D4" w:rsidR="00E17021" w:rsidRPr="001269F9" w:rsidRDefault="00E17021" w:rsidP="00D347DB">
                            <w:pPr>
                              <w:jc w:val="center"/>
                              <w:rPr>
                                <w:sz w:val="20"/>
                              </w:rPr>
                            </w:pPr>
                            <w:r>
                              <w:rPr>
                                <w:sz w:val="20"/>
                              </w:rPr>
                              <w:t>Love &amp; Obey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pt;margin-top:3.25pt;width:54pt;height:26.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" filled="f">
                <v:textbox inset="0,0,0,0">
                  <w:txbxContent>
                    <w:p w14:paraId="3A64EA23" w14:textId="42C7F8D4" w:rsidR="00E17021" w:rsidRPr="001269F9" w:rsidRDefault="00E17021" w:rsidP="00D347DB">
                      <w:pPr>
                        <w:jc w:val="center"/>
                        <w:rPr>
                          <w:sz w:val="20"/>
                        </w:rPr>
                      </w:pPr>
                      <w:r>
                        <w:rPr>
                          <w:sz w:val="20"/>
                        </w:rPr>
                        <w:t>Love &amp; Obey</w:t>
                      </w:r>
                    </w:p>
                  </w:txbxContent>
                </v:textbox>
              </v:shape>
            </w:pict>
          </mc:Fallback>
        </mc:AlternateContent>
      </w:r>
      <w:r w:rsidR="00DB65FA">
        <w:rPr>
          <w:rFonts w:cs="Arial"/>
        </w:rPr>
        <w:t>Your love for Christ is seen in how much you obey him.</w:t>
      </w:r>
    </w:p>
    <w:p w14:paraId="57EC9B4F" w14:textId="2BF6A656" w:rsidR="00AA681C" w:rsidRDefault="00AA681C" w:rsidP="00AA681C">
      <w:pPr>
        <w:pStyle w:val="Heading3"/>
        <w:rPr>
          <w:rFonts w:cs="Arial"/>
        </w:rPr>
      </w:pPr>
      <w:r>
        <w:rPr>
          <w:rFonts w:cs="Arial"/>
        </w:rPr>
        <w:t xml:space="preserve">Jesus </w:t>
      </w:r>
      <w:r w:rsidR="006C0414">
        <w:rPr>
          <w:rFonts w:cs="Arial"/>
        </w:rPr>
        <w:t xml:space="preserve">said that if we love him, </w:t>
      </w:r>
      <w:r w:rsidR="001F2160">
        <w:rPr>
          <w:rFonts w:cs="Arial"/>
        </w:rPr>
        <w:t xml:space="preserve">then </w:t>
      </w:r>
      <w:proofErr w:type="gramStart"/>
      <w:r w:rsidR="006C0414">
        <w:rPr>
          <w:rFonts w:cs="Arial"/>
        </w:rPr>
        <w:t>we’</w:t>
      </w:r>
      <w:r>
        <w:rPr>
          <w:rFonts w:cs="Arial"/>
        </w:rPr>
        <w:t>ll</w:t>
      </w:r>
      <w:proofErr w:type="gramEnd"/>
      <w:r>
        <w:rPr>
          <w:rFonts w:cs="Arial"/>
        </w:rPr>
        <w:t xml:space="preserve"> obey him.</w:t>
      </w:r>
    </w:p>
    <w:p w14:paraId="643C8174" w14:textId="018F2E52" w:rsidR="00E8037C" w:rsidRDefault="00E8037C" w:rsidP="00AA681C">
      <w:pPr>
        <w:pStyle w:val="Heading3"/>
        <w:rPr>
          <w:rFonts w:cs="Arial"/>
        </w:rPr>
      </w:pPr>
      <w:r>
        <w:rPr>
          <w:rFonts w:cs="Arial"/>
        </w:rPr>
        <w:t>Conversely, if we don’t love someone, we rebel against him.</w:t>
      </w:r>
    </w:p>
    <w:p w14:paraId="2AF41A9C" w14:textId="7B83C8F9" w:rsidR="008E3C86" w:rsidRDefault="008E3C86" w:rsidP="00AA681C">
      <w:pPr>
        <w:pStyle w:val="Heading3"/>
        <w:rPr>
          <w:rFonts w:cs="Arial"/>
        </w:rPr>
      </w:pPr>
      <w:r>
        <w:rPr>
          <w:rFonts w:cs="Arial"/>
        </w:rPr>
        <w:t>Do you love Jesus?</w:t>
      </w:r>
      <w:r w:rsidR="00196408">
        <w:rPr>
          <w:rFonts w:cs="Arial"/>
        </w:rPr>
        <w:t xml:space="preserve"> </w:t>
      </w:r>
    </w:p>
    <w:p w14:paraId="5D861295" w14:textId="3A41123C" w:rsidR="00196408" w:rsidRDefault="001F2160" w:rsidP="00196408">
      <w:pPr>
        <w:pStyle w:val="Heading4"/>
        <w:rPr>
          <w:rFonts w:cs="Arial"/>
        </w:rPr>
      </w:pPr>
      <w:r>
        <w:rPr>
          <w:rFonts w:cs="Arial"/>
        </w:rPr>
        <w:t xml:space="preserve">How would you </w:t>
      </w:r>
      <w:r w:rsidR="00196408">
        <w:rPr>
          <w:rFonts w:cs="Arial"/>
        </w:rPr>
        <w:t xml:space="preserve">know if </w:t>
      </w:r>
      <w:r>
        <w:rPr>
          <w:rFonts w:cs="Arial"/>
        </w:rPr>
        <w:t>you love</w:t>
      </w:r>
      <w:r w:rsidR="00196408">
        <w:rPr>
          <w:rFonts w:cs="Arial"/>
        </w:rPr>
        <w:t xml:space="preserve"> Jesus?</w:t>
      </w:r>
    </w:p>
    <w:p w14:paraId="7FC7AAD1" w14:textId="2CD624F1" w:rsidR="00196408" w:rsidRDefault="00196408" w:rsidP="00196408">
      <w:pPr>
        <w:pStyle w:val="Heading4"/>
        <w:rPr>
          <w:rFonts w:cs="Arial"/>
        </w:rPr>
      </w:pPr>
      <w:r>
        <w:rPr>
          <w:rFonts w:cs="Arial"/>
        </w:rPr>
        <w:t>We typically spend time with those we love. So do you spend time with Jesus?</w:t>
      </w:r>
    </w:p>
    <w:p w14:paraId="738CEA02" w14:textId="27583CF7" w:rsidR="00E26806" w:rsidRPr="00FD7B79" w:rsidRDefault="00503D3D" w:rsidP="00196408">
      <w:pPr>
        <w:pStyle w:val="Heading4"/>
        <w:rPr>
          <w:rFonts w:cs="Arial"/>
        </w:rPr>
      </w:pPr>
      <w:r>
        <w:rPr>
          <w:rFonts w:cs="Arial"/>
        </w:rPr>
        <w:t>We share like values with people we love. Are your values becoming more like what God values?</w:t>
      </w:r>
    </w:p>
    <w:p w14:paraId="7A592186" w14:textId="77777777" w:rsidR="00434BAB" w:rsidRDefault="00434BAB" w:rsidP="00DB65FA">
      <w:pPr>
        <w:rPr>
          <w:rFonts w:cs="Arial"/>
        </w:rPr>
      </w:pPr>
    </w:p>
    <w:p w14:paraId="70B18458" w14:textId="04E9045D" w:rsidR="00DB65FA" w:rsidRPr="00FD7B79" w:rsidRDefault="00DB65FA" w:rsidP="00DB65FA">
      <w:pPr>
        <w:rPr>
          <w:rFonts w:cs="Arial"/>
        </w:rPr>
      </w:pPr>
      <w:r w:rsidRPr="00FD7B79">
        <w:rPr>
          <w:rFonts w:cs="Arial"/>
        </w:rPr>
        <w:t>(</w:t>
      </w:r>
      <w:r>
        <w:rPr>
          <w:rFonts w:cs="Arial"/>
        </w:rPr>
        <w:t>What is the third and final way you can be spiritually renewed?</w:t>
      </w:r>
      <w:r w:rsidRPr="00FD7B79">
        <w:rPr>
          <w:rFonts w:cs="Arial"/>
        </w:rPr>
        <w:t>)</w:t>
      </w:r>
    </w:p>
    <w:p w14:paraId="652F1DA6" w14:textId="639D18D5" w:rsidR="00DB65FA" w:rsidRPr="00FD7B79" w:rsidRDefault="005E6D5A" w:rsidP="00DB65FA">
      <w:pPr>
        <w:pStyle w:val="Heading1"/>
        <w:rPr>
          <w:rFonts w:cs="Arial"/>
        </w:rPr>
      </w:pPr>
      <w:r w:rsidRPr="008B1F91">
        <w:rPr>
          <w:rFonts w:cs="Arial"/>
          <w:noProof/>
          <w:lang w:eastAsia="en-US"/>
        </w:rPr>
        <mc:AlternateContent>
          <mc:Choice Requires="wps">
            <w:drawing>
              <wp:anchor distT="0" distB="0" distL="114300" distR="114300" simplePos="0" relativeHeight="251728384" behindDoc="0" locked="0" layoutInCell="1" allowOverlap="1" wp14:anchorId="5287B44E" wp14:editId="3C49F51D">
                <wp:simplePos x="0" y="0"/>
                <wp:positionH relativeFrom="column">
                  <wp:posOffset>-507365</wp:posOffset>
                </wp:positionH>
                <wp:positionV relativeFrom="paragraph">
                  <wp:posOffset>111760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1BD3E8" w14:textId="2AF68179" w:rsidR="00E17021" w:rsidRPr="001269F9" w:rsidRDefault="00E17021"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9.9pt;margin-top:8.8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Qc/n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sR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" filled="f">
                <v:textbox inset="0,0,0,0">
                  <w:txbxContent>
                    <w:p w14:paraId="5A1BD3E8" w14:textId="2AF68179" w:rsidR="00E17021" w:rsidRPr="001269F9" w:rsidRDefault="00E17021" w:rsidP="00D347DB">
                      <w:pPr>
                        <w:jc w:val="center"/>
                        <w:rPr>
                          <w:sz w:val="20"/>
                        </w:rPr>
                      </w:pPr>
                      <w:r>
                        <w:rPr>
                          <w:sz w:val="20"/>
                        </w:rPr>
                        <w:t>MP</w:t>
                      </w:r>
                    </w:p>
                  </w:txbxContent>
                </v:textbox>
              </v:shape>
            </w:pict>
          </mc:Fallback>
        </mc:AlternateContent>
      </w:r>
      <w:r w:rsidR="00DB65FA" w:rsidRPr="00FD7B79">
        <w:rPr>
          <w:rFonts w:cs="Arial"/>
        </w:rPr>
        <w:t>III.</w:t>
      </w:r>
      <w:r w:rsidR="00DB65FA" w:rsidRPr="00FD7B79">
        <w:rPr>
          <w:rFonts w:cs="Arial"/>
        </w:rPr>
        <w:tab/>
      </w:r>
      <w:r w:rsidR="00DB65FA" w:rsidRPr="00C0715F">
        <w:rPr>
          <w:rFonts w:cs="Arial"/>
          <w:u w:val="single"/>
        </w:rPr>
        <w:t>Serve</w:t>
      </w:r>
      <w:r w:rsidR="00DB65FA" w:rsidRPr="001151D2">
        <w:rPr>
          <w:rFonts w:cs="Arial"/>
        </w:rPr>
        <w:t xml:space="preserve"> </w:t>
      </w:r>
      <w:r w:rsidR="00DB65FA">
        <w:rPr>
          <w:rFonts w:cs="Arial"/>
        </w:rPr>
        <w:t xml:space="preserve">God </w:t>
      </w:r>
      <w:r w:rsidR="00DB65FA" w:rsidRPr="001151D2">
        <w:rPr>
          <w:rFonts w:cs="Arial"/>
        </w:rPr>
        <w:t xml:space="preserve">with hope in </w:t>
      </w:r>
      <w:r w:rsidR="00DB65FA">
        <w:rPr>
          <w:rFonts w:cs="Arial"/>
        </w:rPr>
        <w:t>your</w:t>
      </w:r>
      <w:r w:rsidR="00DB65FA" w:rsidRPr="001151D2">
        <w:rPr>
          <w:rFonts w:cs="Arial"/>
        </w:rPr>
        <w:t xml:space="preserve"> future</w:t>
      </w:r>
      <w:r w:rsidR="00DB65FA">
        <w:rPr>
          <w:rFonts w:cs="Arial"/>
        </w:rPr>
        <w:t>.</w:t>
      </w:r>
    </w:p>
    <w:p w14:paraId="5B9168E8" w14:textId="21F7AF8A" w:rsidR="00DB65FA" w:rsidRPr="00FD7B79" w:rsidRDefault="00DB65FA" w:rsidP="00DB65FA">
      <w:pPr>
        <w:ind w:left="426"/>
        <w:rPr>
          <w:rFonts w:cs="Arial"/>
        </w:rPr>
      </w:pPr>
      <w:r w:rsidRPr="00FD7B79">
        <w:rPr>
          <w:rFonts w:cs="Arial"/>
        </w:rPr>
        <w:t>[</w:t>
      </w:r>
      <w:r>
        <w:rPr>
          <w:rFonts w:cs="Arial"/>
        </w:rPr>
        <w:t>Live as if he will fulfill his promises to you</w:t>
      </w:r>
      <w:r w:rsidRPr="00FD7B79">
        <w:rPr>
          <w:rFonts w:cs="Arial"/>
        </w:rPr>
        <w:t>.]</w:t>
      </w:r>
    </w:p>
    <w:p w14:paraId="747272EE" w14:textId="3615F4C2" w:rsidR="00DB65FA" w:rsidRPr="00FD7B79" w:rsidRDefault="000B120E" w:rsidP="00DB65FA">
      <w:pPr>
        <w:pStyle w:val="Heading2"/>
        <w:rPr>
          <w:rFonts w:cs="Arial"/>
        </w:rPr>
      </w:pPr>
      <w:r w:rsidRPr="008B1F91">
        <w:rPr>
          <w:rFonts w:cs="Arial"/>
          <w:noProof/>
          <w:lang w:eastAsia="en-US"/>
        </w:rPr>
        <mc:AlternateContent>
          <mc:Choice Requires="wps">
            <w:drawing>
              <wp:anchor distT="0" distB="0" distL="114300" distR="114300" simplePos="0" relativeHeight="251769344" behindDoc="0" locked="0" layoutInCell="1" allowOverlap="1" wp14:anchorId="76A14B1B" wp14:editId="7E2C3F0D">
                <wp:simplePos x="0" y="0"/>
                <wp:positionH relativeFrom="column">
                  <wp:posOffset>-507365</wp:posOffset>
                </wp:positionH>
                <wp:positionV relativeFrom="paragraph">
                  <wp:posOffset>62230</wp:posOffset>
                </wp:positionV>
                <wp:extent cx="685800" cy="337820"/>
                <wp:effectExtent l="0" t="0" r="254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BD4133" w14:textId="6537C67E" w:rsidR="00E17021" w:rsidRPr="001269F9" w:rsidRDefault="00E17021" w:rsidP="000B120E">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9.9pt;margin-top:4.9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" filled="f">
                <v:textbox inset="0,0,0,0">
                  <w:txbxContent>
                    <w:p w14:paraId="5ABD4133" w14:textId="6537C67E" w:rsidR="00E17021" w:rsidRPr="001269F9" w:rsidRDefault="00E17021" w:rsidP="000B120E">
                      <w:pPr>
                        <w:jc w:val="center"/>
                        <w:rPr>
                          <w:sz w:val="20"/>
                        </w:rPr>
                      </w:pPr>
                      <w:r>
                        <w:rPr>
                          <w:sz w:val="20"/>
                        </w:rPr>
                        <w:t>Chart</w:t>
                      </w:r>
                    </w:p>
                  </w:txbxContent>
                </v:textbox>
              </v:shape>
            </w:pict>
          </mc:Fallback>
        </mc:AlternateContent>
      </w:r>
      <w:r w:rsidR="00DB65FA">
        <w:rPr>
          <w:rFonts w:cs="Arial"/>
        </w:rPr>
        <w:t>Israel’s f</w:t>
      </w:r>
      <w:r w:rsidR="00DB65FA" w:rsidRPr="007E704B">
        <w:rPr>
          <w:rFonts w:cs="Arial"/>
        </w:rPr>
        <w:t>uture hope included covenant renewal in Canaan and ultimate blessing under new leaders until the</w:t>
      </w:r>
      <w:r w:rsidR="00DB65FA">
        <w:rPr>
          <w:rFonts w:cs="Arial"/>
        </w:rPr>
        <w:t>y</w:t>
      </w:r>
      <w:r w:rsidR="00DB65FA" w:rsidRPr="007E704B">
        <w:rPr>
          <w:rFonts w:cs="Arial"/>
        </w:rPr>
        <w:t xml:space="preserve"> return</w:t>
      </w:r>
      <w:r w:rsidR="00DB65FA">
        <w:rPr>
          <w:rFonts w:cs="Arial"/>
        </w:rPr>
        <w:t>ed</w:t>
      </w:r>
      <w:r w:rsidR="00DB65FA" w:rsidRPr="007E704B">
        <w:rPr>
          <w:rFonts w:cs="Arial"/>
        </w:rPr>
        <w:t xml:space="preserve"> to the Land (27–34).</w:t>
      </w:r>
    </w:p>
    <w:p w14:paraId="3A03824C" w14:textId="3F71E5DE" w:rsidR="00C60D60" w:rsidRPr="002E6AB7" w:rsidRDefault="00783F11" w:rsidP="00C60D60">
      <w:pPr>
        <w:pStyle w:val="Heading3"/>
        <w:rPr>
          <w:rFonts w:cs="Arial"/>
        </w:rPr>
      </w:pPr>
      <w:r w:rsidRPr="008B1F91">
        <w:rPr>
          <w:rFonts w:cs="Arial"/>
          <w:noProof/>
          <w:lang w:eastAsia="en-US"/>
        </w:rPr>
        <mc:AlternateContent>
          <mc:Choice Requires="wps">
            <w:drawing>
              <wp:anchor distT="0" distB="0" distL="114300" distR="114300" simplePos="0" relativeHeight="251736576" behindDoc="0" locked="0" layoutInCell="1" allowOverlap="1" wp14:anchorId="60629AF0" wp14:editId="0F8C4B98">
                <wp:simplePos x="0" y="0"/>
                <wp:positionH relativeFrom="column">
                  <wp:posOffset>-393065</wp:posOffset>
                </wp:positionH>
                <wp:positionV relativeFrom="paragraph">
                  <wp:posOffset>3893820</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5769FE" w14:textId="77777777" w:rsidR="00E17021" w:rsidRPr="001269F9" w:rsidRDefault="00E17021"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0.9pt;margin-top:306.6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cM5H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ps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" filled="f">
                <v:textbox inset="0,0,0,0">
                  <w:txbxContent>
                    <w:p w14:paraId="055769FE" w14:textId="77777777" w:rsidR="00E17021" w:rsidRPr="001269F9" w:rsidRDefault="00E17021"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37600" behindDoc="0" locked="0" layoutInCell="1" allowOverlap="1" wp14:anchorId="1BC6FFE1" wp14:editId="6BFA0321">
                <wp:simplePos x="0" y="0"/>
                <wp:positionH relativeFrom="column">
                  <wp:posOffset>-393065</wp:posOffset>
                </wp:positionH>
                <wp:positionV relativeFrom="paragraph">
                  <wp:posOffset>5609590</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CCBE43" w14:textId="77777777" w:rsidR="00E17021" w:rsidRPr="001269F9" w:rsidRDefault="00E17021"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0.9pt;margin-top:441.7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xKk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z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" filled="f">
                <v:textbox inset="0,0,0,0">
                  <w:txbxContent>
                    <w:p w14:paraId="16CCBE43" w14:textId="77777777" w:rsidR="00E17021" w:rsidRPr="001269F9" w:rsidRDefault="00E17021"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38624" behindDoc="0" locked="0" layoutInCell="1" allowOverlap="1" wp14:anchorId="5AD93431" wp14:editId="7156E8BE">
                <wp:simplePos x="0" y="0"/>
                <wp:positionH relativeFrom="column">
                  <wp:posOffset>-393065</wp:posOffset>
                </wp:positionH>
                <wp:positionV relativeFrom="paragraph">
                  <wp:posOffset>7325360</wp:posOffset>
                </wp:positionV>
                <wp:extent cx="685800" cy="337820"/>
                <wp:effectExtent l="0" t="0" r="25400" b="1778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A3992D" w14:textId="77777777" w:rsidR="00E17021" w:rsidRPr="001269F9" w:rsidRDefault="00E17021"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1" type="#_x0000_t202" style="position:absolute;left:0;text-align:left;margin-left:-30.9pt;margin-top:576.8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29TH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5x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" filled="f">
                <v:textbox inset="0,0,0,0">
                  <w:txbxContent>
                    <w:p w14:paraId="23A3992D" w14:textId="77777777" w:rsidR="00E17021" w:rsidRPr="001269F9" w:rsidRDefault="00E17021" w:rsidP="00D347DB">
                      <w:pPr>
                        <w:jc w:val="center"/>
                        <w:rPr>
                          <w:sz w:val="20"/>
                        </w:rPr>
                      </w:pPr>
                      <w:r w:rsidRPr="001269F9">
                        <w:rPr>
                          <w:sz w:val="20"/>
                        </w:rPr>
                        <w:t>Title</w:t>
                      </w:r>
                    </w:p>
                  </w:txbxContent>
                </v:textbox>
              </v:shape>
            </w:pict>
          </mc:Fallback>
        </mc:AlternateContent>
      </w:r>
      <w:r w:rsidR="00C60D60" w:rsidRPr="002E6AB7">
        <w:rPr>
          <w:rFonts w:cs="Arial"/>
        </w:rPr>
        <w:t>Moses' third sermon commands renewal of the covenant in Canaan to motivate obedience through declaring blessings for obedience and curses for disobedience (Chs. 27–28).</w:t>
      </w:r>
    </w:p>
    <w:p w14:paraId="33AA6205" w14:textId="5AA385B9" w:rsidR="00C60D60" w:rsidRPr="002E6AB7" w:rsidRDefault="000B120E" w:rsidP="00C60D60">
      <w:pPr>
        <w:pStyle w:val="Heading4"/>
        <w:rPr>
          <w:rFonts w:cs="Arial"/>
        </w:rPr>
      </w:pPr>
      <w:r w:rsidRPr="008B1F91">
        <w:rPr>
          <w:rFonts w:cs="Arial"/>
          <w:noProof/>
          <w:lang w:eastAsia="en-US"/>
        </w:rPr>
        <mc:AlternateContent>
          <mc:Choice Requires="wps">
            <w:drawing>
              <wp:anchor distT="0" distB="0" distL="114300" distR="114300" simplePos="0" relativeHeight="251729408" behindDoc="0" locked="0" layoutInCell="1" allowOverlap="1" wp14:anchorId="5F434D85" wp14:editId="212EEF96">
                <wp:simplePos x="0" y="0"/>
                <wp:positionH relativeFrom="column">
                  <wp:posOffset>-507365</wp:posOffset>
                </wp:positionH>
                <wp:positionV relativeFrom="paragraph">
                  <wp:posOffset>24130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3FFC18" w14:textId="4118F919" w:rsidR="00E17021" w:rsidRPr="001269F9" w:rsidRDefault="00E17021" w:rsidP="00D347DB">
                            <w:pPr>
                              <w:jc w:val="center"/>
                              <w:rPr>
                                <w:sz w:val="20"/>
                              </w:rPr>
                            </w:pPr>
                            <w:r>
                              <w:rPr>
                                <w:sz w:val="20"/>
                              </w:rPr>
                              <w:t>Ebal &amp; Gerizim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9.9pt;margin-top:1.9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6ch3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2p8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" filled="f">
                <v:textbox inset="0,0,0,0">
                  <w:txbxContent>
                    <w:p w14:paraId="483FFC18" w14:textId="4118F919" w:rsidR="00E17021" w:rsidRPr="001269F9" w:rsidRDefault="00E17021" w:rsidP="00D347DB">
                      <w:pPr>
                        <w:jc w:val="center"/>
                        <w:rPr>
                          <w:sz w:val="20"/>
                        </w:rPr>
                      </w:pPr>
                      <w:r>
                        <w:rPr>
                          <w:sz w:val="20"/>
                        </w:rPr>
                        <w:t>Ebal &amp; Gerizim</w:t>
                      </w:r>
                    </w:p>
                  </w:txbxContent>
                </v:textbox>
              </v:shape>
            </w:pict>
          </mc:Fallback>
        </mc:AlternateContent>
      </w:r>
      <w:r w:rsidR="00C60D60" w:rsidRPr="002E6AB7">
        <w:rPr>
          <w:rFonts w:cs="Arial"/>
        </w:rPr>
        <w:t>Israel must renew the covenant in Canaan to reinforce the official responsibilities that the nation promised to obey (Ch. 27).</w:t>
      </w:r>
    </w:p>
    <w:p w14:paraId="62D5FEF8" w14:textId="37EDABBC" w:rsidR="00C60D60" w:rsidRPr="002E6AB7" w:rsidRDefault="000B120E" w:rsidP="00C60D60">
      <w:pPr>
        <w:pStyle w:val="Heading4"/>
        <w:rPr>
          <w:rFonts w:cs="Arial"/>
        </w:rPr>
      </w:pPr>
      <w:r w:rsidRPr="008B1F91">
        <w:rPr>
          <w:rFonts w:cs="Arial"/>
          <w:noProof/>
          <w:lang w:eastAsia="en-US"/>
        </w:rPr>
        <mc:AlternateContent>
          <mc:Choice Requires="wps">
            <w:drawing>
              <wp:anchor distT="0" distB="0" distL="114300" distR="114300" simplePos="0" relativeHeight="251734528" behindDoc="0" locked="0" layoutInCell="1" allowOverlap="1" wp14:anchorId="02E18464" wp14:editId="285E4B8D">
                <wp:simplePos x="0" y="0"/>
                <wp:positionH relativeFrom="column">
                  <wp:posOffset>-507365</wp:posOffset>
                </wp:positionH>
                <wp:positionV relativeFrom="paragraph">
                  <wp:posOffset>236220</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AE4EE" w14:textId="58E1697D" w:rsidR="00E17021" w:rsidRPr="001269F9" w:rsidRDefault="00E17021" w:rsidP="00D347DB">
                            <w:pPr>
                              <w:jc w:val="center"/>
                              <w:rPr>
                                <w:sz w:val="20"/>
                              </w:rPr>
                            </w:pPr>
                            <w:r>
                              <w:rPr>
                                <w:sz w:val="20"/>
                              </w:rPr>
                              <w:t>Bless &amp; Curse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9pt;margin-top:18.6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oQZX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5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" filled="f">
                <v:textbox inset="0,0,0,0">
                  <w:txbxContent>
                    <w:p w14:paraId="267AE4EE" w14:textId="58E1697D" w:rsidR="00E17021" w:rsidRPr="001269F9" w:rsidRDefault="00E17021" w:rsidP="00D347DB">
                      <w:pPr>
                        <w:jc w:val="center"/>
                        <w:rPr>
                          <w:sz w:val="20"/>
                        </w:rPr>
                      </w:pPr>
                      <w:r>
                        <w:rPr>
                          <w:sz w:val="20"/>
                        </w:rPr>
                        <w:t>Bless &amp; Curse</w:t>
                      </w:r>
                    </w:p>
                  </w:txbxContent>
                </v:textbox>
              </v:shape>
            </w:pict>
          </mc:Fallback>
        </mc:AlternateContent>
      </w:r>
      <w:r w:rsidR="00C60D60" w:rsidRPr="002E6AB7">
        <w:rPr>
          <w:rFonts w:cs="Arial"/>
        </w:rPr>
        <w:t>Blessings for obedience and curses for disobedience should motivate Israel to obey the covenant (Ch. 28).</w:t>
      </w:r>
    </w:p>
    <w:p w14:paraId="46A34A3B" w14:textId="19B6AB51" w:rsidR="00C60D60" w:rsidRPr="002E6AB7" w:rsidRDefault="00C60D60" w:rsidP="00C60D60">
      <w:pPr>
        <w:pStyle w:val="Heading5"/>
        <w:rPr>
          <w:rFonts w:cs="Arial"/>
        </w:rPr>
      </w:pPr>
      <w:r w:rsidRPr="002E6AB7">
        <w:rPr>
          <w:rFonts w:cs="Arial"/>
        </w:rPr>
        <w:t>Blessings for obedience include military prominence above the nations, material and agricultural prosperity, and a reputation before the world as having intimacy with God as incentive to the nation to obey the covenant (28:1-14).</w:t>
      </w:r>
    </w:p>
    <w:p w14:paraId="0163A6FC" w14:textId="34F8BDC4" w:rsidR="00C60D60" w:rsidRPr="002E6AB7" w:rsidRDefault="000B120E" w:rsidP="00C60D60">
      <w:pPr>
        <w:pStyle w:val="Heading5"/>
        <w:rPr>
          <w:rFonts w:cs="Arial"/>
        </w:rPr>
      </w:pPr>
      <w:r w:rsidRPr="008B1F91">
        <w:rPr>
          <w:rFonts w:cs="Arial"/>
          <w:noProof/>
          <w:lang w:eastAsia="en-US"/>
        </w:rPr>
        <mc:AlternateContent>
          <mc:Choice Requires="wps">
            <w:drawing>
              <wp:anchor distT="0" distB="0" distL="114300" distR="114300" simplePos="0" relativeHeight="251771392" behindDoc="0" locked="0" layoutInCell="1" allowOverlap="1" wp14:anchorId="4594D561" wp14:editId="79CAC785">
                <wp:simplePos x="0" y="0"/>
                <wp:positionH relativeFrom="column">
                  <wp:posOffset>-507365</wp:posOffset>
                </wp:positionH>
                <wp:positionV relativeFrom="paragraph">
                  <wp:posOffset>453390</wp:posOffset>
                </wp:positionV>
                <wp:extent cx="685800" cy="337820"/>
                <wp:effectExtent l="0" t="0" r="254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D42CE" w14:textId="412C01DF" w:rsidR="00E17021" w:rsidRPr="001269F9" w:rsidRDefault="00E17021" w:rsidP="00D347DB">
                            <w:pPr>
                              <w:jc w:val="center"/>
                              <w:rPr>
                                <w:sz w:val="20"/>
                              </w:rPr>
                            </w:pPr>
                            <w:r>
                              <w:rPr>
                                <w:sz w:val="20"/>
                              </w:rPr>
                              <w:t>Exile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35.7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" filled="f">
                <v:textbox inset="0,0,0,0">
                  <w:txbxContent>
                    <w:p w14:paraId="5EFD42CE" w14:textId="412C01DF" w:rsidR="00E17021" w:rsidRPr="001269F9" w:rsidRDefault="00E17021" w:rsidP="00D347DB">
                      <w:pPr>
                        <w:jc w:val="center"/>
                        <w:rPr>
                          <w:sz w:val="20"/>
                        </w:rPr>
                      </w:pPr>
                      <w:r>
                        <w:rPr>
                          <w:sz w:val="20"/>
                        </w:rPr>
                        <w:t>Exile</w:t>
                      </w:r>
                    </w:p>
                  </w:txbxContent>
                </v:textbox>
              </v:shape>
            </w:pict>
          </mc:Fallback>
        </mc:AlternateContent>
      </w:r>
      <w:r w:rsidR="00C60D60" w:rsidRPr="002E6AB7">
        <w:rPr>
          <w:rFonts w:cs="Arial"/>
        </w:rPr>
        <w:t xml:space="preserve">Curses for disobedience include horrible destruction, disease, drought, defeat in battle, physical and mental diseases of Egypt, oppression, exile, crop failure, </w:t>
      </w:r>
      <w:r w:rsidR="00C60D60" w:rsidRPr="002E6AB7">
        <w:rPr>
          <w:rFonts w:cs="Arial"/>
        </w:rPr>
        <w:lastRenderedPageBreak/>
        <w:t>economic ruin, besieged cities, destruction of the nation and exile as incentive for Israel to obey the covenant (28:15-68).</w:t>
      </w:r>
    </w:p>
    <w:p w14:paraId="6709B416" w14:textId="49738D0A" w:rsidR="00C60D60" w:rsidRPr="002E6AB7" w:rsidRDefault="00C60D60" w:rsidP="00C60D60">
      <w:pPr>
        <w:pStyle w:val="Heading3"/>
        <w:rPr>
          <w:rFonts w:cs="Arial"/>
        </w:rPr>
      </w:pPr>
      <w:r w:rsidRPr="002E6AB7">
        <w:rPr>
          <w:rFonts w:cs="Arial"/>
        </w:rPr>
        <w:t>Moses' fourth sermon appeals for covenant obedience and assures ultimate blessing to motivate Israel to obey the covenant (Chs. 29–30).</w:t>
      </w:r>
    </w:p>
    <w:p w14:paraId="7A4EA614" w14:textId="0FD6F442" w:rsidR="00C60D60" w:rsidRPr="002E6AB7" w:rsidRDefault="000B120E" w:rsidP="00C60D60">
      <w:pPr>
        <w:pStyle w:val="Heading4"/>
        <w:rPr>
          <w:rFonts w:cs="Arial"/>
        </w:rPr>
      </w:pPr>
      <w:r w:rsidRPr="008B1F91">
        <w:rPr>
          <w:rFonts w:cs="Arial"/>
          <w:noProof/>
          <w:lang w:eastAsia="en-US"/>
        </w:rPr>
        <mc:AlternateContent>
          <mc:Choice Requires="wps">
            <w:drawing>
              <wp:anchor distT="0" distB="0" distL="114300" distR="114300" simplePos="0" relativeHeight="251730432" behindDoc="0" locked="0" layoutInCell="1" allowOverlap="1" wp14:anchorId="439DDEB8" wp14:editId="4465336F">
                <wp:simplePos x="0" y="0"/>
                <wp:positionH relativeFrom="column">
                  <wp:posOffset>-507365</wp:posOffset>
                </wp:positionH>
                <wp:positionV relativeFrom="paragraph">
                  <wp:posOffset>441960</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DE1D0" w14:textId="52507F52" w:rsidR="00E17021" w:rsidRDefault="00E17021" w:rsidP="00D347DB">
                            <w:pPr>
                              <w:jc w:val="center"/>
                              <w:rPr>
                                <w:sz w:val="20"/>
                              </w:rPr>
                            </w:pPr>
                            <w:r>
                              <w:rPr>
                                <w:sz w:val="20"/>
                              </w:rPr>
                              <w:t>Land Cov</w:t>
                            </w:r>
                          </w:p>
                          <w:p w14:paraId="4E529CA7" w14:textId="50509B1B" w:rsidR="00E17021" w:rsidRPr="001269F9" w:rsidRDefault="00E17021"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34.8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" filled="f">
                <v:textbox inset="0,0,0,0">
                  <w:txbxContent>
                    <w:p w14:paraId="59DDE1D0" w14:textId="52507F52" w:rsidR="00E17021" w:rsidRDefault="00E17021" w:rsidP="00D347DB">
                      <w:pPr>
                        <w:jc w:val="center"/>
                        <w:rPr>
                          <w:sz w:val="20"/>
                        </w:rPr>
                      </w:pPr>
                      <w:r>
                        <w:rPr>
                          <w:sz w:val="20"/>
                        </w:rPr>
                        <w:t>Land Cov</w:t>
                      </w:r>
                    </w:p>
                    <w:p w14:paraId="4E529CA7" w14:textId="50509B1B" w:rsidR="00E17021" w:rsidRPr="001269F9" w:rsidRDefault="00E17021" w:rsidP="00D347DB">
                      <w:pPr>
                        <w:jc w:val="center"/>
                        <w:rPr>
                          <w:sz w:val="20"/>
                        </w:rPr>
                      </w:pPr>
                      <w:r>
                        <w:rPr>
                          <w:sz w:val="20"/>
                        </w:rPr>
                        <w:t>(3 slides)</w:t>
                      </w:r>
                    </w:p>
                  </w:txbxContent>
                </v:textbox>
              </v:shape>
            </w:pict>
          </mc:Fallback>
        </mc:AlternateContent>
      </w:r>
      <w:r w:rsidR="00C60D60" w:rsidRPr="002E6AB7">
        <w:rPr>
          <w:rFonts w:cs="Arial"/>
        </w:rPr>
        <w:t>Israel should commit itself afresh to the Mosaic Covenant in light of the L</w:t>
      </w:r>
      <w:r w:rsidR="00C60D60" w:rsidRPr="002E6AB7">
        <w:rPr>
          <w:rFonts w:cs="Arial"/>
          <w:sz w:val="20"/>
        </w:rPr>
        <w:t>ORD</w:t>
      </w:r>
      <w:r w:rsidR="00C60D60" w:rsidRPr="002E6AB7">
        <w:rPr>
          <w:rFonts w:cs="Arial"/>
        </w:rPr>
        <w:t>'s past faithfulness and future curses for disobedience (Ch. 29).</w:t>
      </w:r>
    </w:p>
    <w:p w14:paraId="36463CC3" w14:textId="32F0A24E" w:rsidR="00C60D60" w:rsidRPr="002E6AB7" w:rsidRDefault="00C60D60" w:rsidP="00C60D60">
      <w:pPr>
        <w:pStyle w:val="Heading4"/>
        <w:rPr>
          <w:rFonts w:cs="Arial"/>
        </w:rPr>
      </w:pPr>
      <w:r w:rsidRPr="002E6AB7">
        <w:rPr>
          <w:rFonts w:cs="Arial"/>
        </w:rPr>
        <w:t xml:space="preserve">The Land Covenant assures prosperity after exile and repentance [at Christ's Second Coming before the Millennium] to warn that blessing </w:t>
      </w:r>
      <w:r w:rsidR="00CC2EB1">
        <w:rPr>
          <w:rFonts w:cs="Arial"/>
        </w:rPr>
        <w:t>only comes by</w:t>
      </w:r>
      <w:r w:rsidRPr="002E6AB7">
        <w:rPr>
          <w:rFonts w:cs="Arial"/>
        </w:rPr>
        <w:t xml:space="preserve"> repentance and to encourage Israel </w:t>
      </w:r>
      <w:r w:rsidR="00CC2EB1">
        <w:rPr>
          <w:rFonts w:cs="Arial"/>
        </w:rPr>
        <w:t>by promising</w:t>
      </w:r>
      <w:r w:rsidRPr="002E6AB7">
        <w:rPr>
          <w:rFonts w:cs="Arial"/>
        </w:rPr>
        <w:t xml:space="preserve"> ultimate blessing (30:1-10).</w:t>
      </w:r>
    </w:p>
    <w:p w14:paraId="6F6ABA79" w14:textId="77777777" w:rsidR="00C60D60" w:rsidRPr="002E6AB7" w:rsidRDefault="00C60D60" w:rsidP="00C60D60">
      <w:pPr>
        <w:pStyle w:val="Heading3"/>
        <w:rPr>
          <w:rFonts w:cs="Arial"/>
        </w:rPr>
      </w:pPr>
      <w:r w:rsidRPr="002E6AB7">
        <w:rPr>
          <w:rFonts w:cs="Arial"/>
        </w:rPr>
        <w:t>The transition from Moses to Joshua as the covenant mediator instructs Israel in God's faithful provision for covenant continuity and warns of apostasy to assert the need to obey the covenant (Chs. 31–34).</w:t>
      </w:r>
    </w:p>
    <w:p w14:paraId="65B00ED1" w14:textId="3D0238F9" w:rsidR="00DB65FA" w:rsidRDefault="0018528F" w:rsidP="00DB65FA">
      <w:pPr>
        <w:pStyle w:val="Heading2"/>
        <w:rPr>
          <w:rFonts w:cs="Arial"/>
        </w:rPr>
      </w:pPr>
      <w:r w:rsidRPr="008B1F91">
        <w:rPr>
          <w:rFonts w:cs="Arial"/>
          <w:noProof/>
          <w:lang w:eastAsia="en-US"/>
        </w:rPr>
        <mc:AlternateContent>
          <mc:Choice Requires="wps">
            <w:drawing>
              <wp:anchor distT="0" distB="0" distL="114300" distR="114300" simplePos="0" relativeHeight="251775488" behindDoc="0" locked="0" layoutInCell="1" allowOverlap="1" wp14:anchorId="6ECC252E" wp14:editId="19506DEB">
                <wp:simplePos x="0" y="0"/>
                <wp:positionH relativeFrom="column">
                  <wp:posOffset>-507365</wp:posOffset>
                </wp:positionH>
                <wp:positionV relativeFrom="paragraph">
                  <wp:posOffset>76835</wp:posOffset>
                </wp:positionV>
                <wp:extent cx="685800" cy="337820"/>
                <wp:effectExtent l="0" t="0" r="25400" b="1778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0474AE" w14:textId="2E207449" w:rsidR="00E17021" w:rsidRPr="001269F9" w:rsidRDefault="00E17021" w:rsidP="00D347DB">
                            <w:pPr>
                              <w:jc w:val="center"/>
                              <w:rPr>
                                <w:sz w:val="20"/>
                              </w:rPr>
                            </w:pPr>
                            <w:r>
                              <w:rPr>
                                <w:sz w:val="20"/>
                              </w:rPr>
                              <w:t>Future Hope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6" type="#_x0000_t202" style="position:absolute;left:0;text-align:left;margin-left:-39.9pt;margin-top:6.05pt;width:54pt;height:2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" filled="f">
                <v:textbox inset="0,0,0,0">
                  <w:txbxContent>
                    <w:p w14:paraId="180474AE" w14:textId="2E207449" w:rsidR="00E17021" w:rsidRPr="001269F9" w:rsidRDefault="00E17021" w:rsidP="00D347DB">
                      <w:pPr>
                        <w:jc w:val="center"/>
                        <w:rPr>
                          <w:sz w:val="20"/>
                        </w:rPr>
                      </w:pPr>
                      <w:r>
                        <w:rPr>
                          <w:sz w:val="20"/>
                        </w:rPr>
                        <w:t>Future Hope</w:t>
                      </w:r>
                    </w:p>
                  </w:txbxContent>
                </v:textbox>
              </v:shape>
            </w:pict>
          </mc:Fallback>
        </mc:AlternateContent>
      </w:r>
      <w:r w:rsidR="00DB65FA">
        <w:rPr>
          <w:rFonts w:cs="Arial"/>
        </w:rPr>
        <w:t>You’re renewed when you live in light of your future hope.</w:t>
      </w:r>
    </w:p>
    <w:p w14:paraId="3AD9ADB8" w14:textId="4BEA3499" w:rsidR="00DC7207" w:rsidRDefault="00DC7207" w:rsidP="00DC7207">
      <w:pPr>
        <w:pStyle w:val="Heading3"/>
        <w:rPr>
          <w:rFonts w:cs="Arial"/>
        </w:rPr>
      </w:pPr>
      <w:r>
        <w:rPr>
          <w:rFonts w:cs="Arial"/>
        </w:rPr>
        <w:t>What are you looking forward to in the future?</w:t>
      </w:r>
    </w:p>
    <w:p w14:paraId="46B1D516" w14:textId="543270FA" w:rsidR="00882EFC" w:rsidRDefault="00882EFC" w:rsidP="00DC7207">
      <w:pPr>
        <w:pStyle w:val="Heading3"/>
        <w:rPr>
          <w:rFonts w:cs="Arial"/>
        </w:rPr>
      </w:pPr>
      <w:r>
        <w:rPr>
          <w:rFonts w:cs="Arial"/>
        </w:rPr>
        <w:t>My friends are beginning to retire, so their lives are full of expectation about retirement, time with grandkids, not working anymore, taking life easy. I know very few people over 70 who are spiritually vibrant!</w:t>
      </w:r>
    </w:p>
    <w:p w14:paraId="21FD5316" w14:textId="6FCD297E" w:rsidR="004234F0" w:rsidRPr="00FD7B79" w:rsidRDefault="00963A83" w:rsidP="00DC7207">
      <w:pPr>
        <w:pStyle w:val="Heading3"/>
        <w:rPr>
          <w:rFonts w:cs="Arial"/>
        </w:rPr>
      </w:pPr>
      <w:r>
        <w:rPr>
          <w:rFonts w:cs="Arial"/>
        </w:rPr>
        <w:t>The Bible speaks much about our future inheritance in ruling with Christ.</w:t>
      </w:r>
      <w:r w:rsidR="004A413A">
        <w:rPr>
          <w:rFonts w:cs="Arial"/>
        </w:rPr>
        <w:t xml:space="preserve"> Do you?</w:t>
      </w:r>
    </w:p>
    <w:p w14:paraId="599FF293" w14:textId="2CBDCA0D" w:rsidR="00434BAB" w:rsidRDefault="002B70CC" w:rsidP="00DB65FA">
      <w:pPr>
        <w:rPr>
          <w:rFonts w:cs="Arial"/>
        </w:rPr>
      </w:pPr>
      <w:r w:rsidRPr="008B1F91">
        <w:rPr>
          <w:rFonts w:cs="Arial"/>
          <w:noProof/>
          <w:lang w:eastAsia="en-US"/>
        </w:rPr>
        <mc:AlternateContent>
          <mc:Choice Requires="wps">
            <w:drawing>
              <wp:anchor distT="0" distB="0" distL="114300" distR="114300" simplePos="0" relativeHeight="251785728" behindDoc="0" locked="0" layoutInCell="1" allowOverlap="1" wp14:anchorId="6A1F1704" wp14:editId="07FD1132">
                <wp:simplePos x="0" y="0"/>
                <wp:positionH relativeFrom="column">
                  <wp:posOffset>-507365</wp:posOffset>
                </wp:positionH>
                <wp:positionV relativeFrom="paragraph">
                  <wp:posOffset>108585</wp:posOffset>
                </wp:positionV>
                <wp:extent cx="685800" cy="337820"/>
                <wp:effectExtent l="0" t="0" r="25400" b="1778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818703" w14:textId="6B9241B7" w:rsidR="00E17021" w:rsidRPr="001269F9" w:rsidRDefault="00E17021"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7" type="#_x0000_t202" style="position:absolute;margin-left:-39.9pt;margin-top:8.55pt;width:54pt;height:26.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" filled="f">
                <v:textbox inset="0,0,0,0">
                  <w:txbxContent>
                    <w:p w14:paraId="08818703" w14:textId="6B9241B7" w:rsidR="00E17021" w:rsidRPr="001269F9" w:rsidRDefault="00E17021" w:rsidP="00D347DB">
                      <w:pPr>
                        <w:jc w:val="center"/>
                        <w:rPr>
                          <w:sz w:val="20"/>
                        </w:rPr>
                      </w:pPr>
                      <w:r>
                        <w:rPr>
                          <w:sz w:val="20"/>
                        </w:rPr>
                        <w:t>Subject</w:t>
                      </w:r>
                    </w:p>
                  </w:txbxContent>
                </v:textbox>
              </v:shape>
            </w:pict>
          </mc:Fallback>
        </mc:AlternateContent>
      </w:r>
    </w:p>
    <w:p w14:paraId="2E355998" w14:textId="4868054B" w:rsidR="00DB65FA" w:rsidRPr="00FD7B79" w:rsidRDefault="00DB65FA" w:rsidP="00DB65FA">
      <w:pPr>
        <w:rPr>
          <w:rFonts w:cs="Arial"/>
        </w:rPr>
      </w:pPr>
      <w:r w:rsidRPr="00FD7B79">
        <w:rPr>
          <w:rFonts w:cs="Arial"/>
        </w:rPr>
        <w:t>(</w:t>
      </w:r>
      <w:r w:rsidRPr="00AA06C6">
        <w:rPr>
          <w:rFonts w:cs="Arial"/>
        </w:rPr>
        <w:t>How can you be spiritually renewed</w:t>
      </w:r>
      <w:r>
        <w:rPr>
          <w:rFonts w:cs="Arial"/>
        </w:rPr>
        <w:t>?</w:t>
      </w:r>
      <w:r w:rsidRPr="00FD7B79">
        <w:rPr>
          <w:rFonts w:cs="Arial"/>
        </w:rPr>
        <w:t>)</w:t>
      </w:r>
    </w:p>
    <w:p w14:paraId="4FBAE4C0" w14:textId="4DD14B11" w:rsidR="00DB65FA" w:rsidRPr="00FD7B79" w:rsidRDefault="00DB65FA" w:rsidP="00DB65FA">
      <w:pPr>
        <w:pStyle w:val="Heading1"/>
        <w:rPr>
          <w:rFonts w:cs="Arial"/>
        </w:rPr>
      </w:pPr>
      <w:r w:rsidRPr="00FD7B79">
        <w:rPr>
          <w:rFonts w:cs="Arial"/>
        </w:rPr>
        <w:t>Conclusion</w:t>
      </w:r>
    </w:p>
    <w:p w14:paraId="4FE66CFF" w14:textId="0E1F95D2" w:rsidR="00DB65FA" w:rsidRPr="00FD7B79" w:rsidRDefault="006C2A61" w:rsidP="00DB65FA">
      <w:pPr>
        <w:pStyle w:val="Heading3"/>
        <w:rPr>
          <w:rFonts w:cs="Arial"/>
        </w:rPr>
      </w:pPr>
      <w:r w:rsidRPr="008B1F91">
        <w:rPr>
          <w:rFonts w:cs="Arial"/>
          <w:noProof/>
          <w:lang w:eastAsia="en-US"/>
        </w:rPr>
        <mc:AlternateContent>
          <mc:Choice Requires="wps">
            <w:drawing>
              <wp:anchor distT="0" distB="0" distL="114300" distR="114300" simplePos="0" relativeHeight="251773440" behindDoc="0" locked="0" layoutInCell="1" allowOverlap="1" wp14:anchorId="2F143734" wp14:editId="72A27941">
                <wp:simplePos x="0" y="0"/>
                <wp:positionH relativeFrom="column">
                  <wp:posOffset>-393065</wp:posOffset>
                </wp:positionH>
                <wp:positionV relativeFrom="paragraph">
                  <wp:posOffset>2540</wp:posOffset>
                </wp:positionV>
                <wp:extent cx="685800" cy="337820"/>
                <wp:effectExtent l="0" t="0" r="25400" b="1778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DE7B05" w14:textId="45722500" w:rsidR="00E17021" w:rsidRPr="001269F9" w:rsidRDefault="00E17021"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8" type="#_x0000_t202" style="position:absolute;left:0;text-align:left;margin-left:-30.9pt;margin-top:.2pt;width:54pt;height:2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" filled="f">
                <v:textbox inset="0,0,0,0">
                  <w:txbxContent>
                    <w:p w14:paraId="33DE7B05" w14:textId="45722500" w:rsidR="00E17021" w:rsidRPr="001269F9" w:rsidRDefault="00E17021" w:rsidP="00D347DB">
                      <w:pPr>
                        <w:jc w:val="center"/>
                        <w:rPr>
                          <w:sz w:val="20"/>
                        </w:rPr>
                      </w:pPr>
                      <w:r>
                        <w:rPr>
                          <w:sz w:val="20"/>
                        </w:rPr>
                        <w:t>MI</w:t>
                      </w:r>
                    </w:p>
                  </w:txbxContent>
                </v:textbox>
              </v:shape>
            </w:pict>
          </mc:Fallback>
        </mc:AlternateContent>
      </w:r>
      <w:r w:rsidR="00E17021">
        <w:rPr>
          <w:rFonts w:cs="Arial"/>
          <w:noProof/>
          <w:lang w:eastAsia="en-US"/>
        </w:rPr>
        <w:t>Show</w:t>
      </w:r>
      <w:r w:rsidR="00DB65FA">
        <w:rPr>
          <w:rFonts w:cs="Arial"/>
        </w:rPr>
        <w:t xml:space="preserve"> Jesus you </w:t>
      </w:r>
      <w:r w:rsidR="00DB65FA" w:rsidRPr="00BD74A6">
        <w:rPr>
          <w:rFonts w:cs="Arial"/>
          <w:u w:val="single"/>
        </w:rPr>
        <w:t>love</w:t>
      </w:r>
      <w:r w:rsidR="00CE0F1B">
        <w:rPr>
          <w:rFonts w:cs="Arial"/>
        </w:rPr>
        <w:t xml:space="preserve"> him by serving him with thanks </w:t>
      </w:r>
      <w:r w:rsidR="00DB65FA">
        <w:rPr>
          <w:rFonts w:cs="Arial"/>
        </w:rPr>
        <w:t>(Main Idea</w:t>
      </w:r>
      <w:r w:rsidR="00DB65FA" w:rsidRPr="00FD7B79">
        <w:rPr>
          <w:rFonts w:cs="Arial"/>
        </w:rPr>
        <w:t>).</w:t>
      </w:r>
      <w:r w:rsidR="00DB65FA">
        <w:rPr>
          <w:rFonts w:cs="Arial"/>
        </w:rPr>
        <w:t xml:space="preserve"> Focus your past, present and future on love for Christ and obedience (restated).</w:t>
      </w:r>
    </w:p>
    <w:p w14:paraId="55F044E8" w14:textId="1D9608F1" w:rsidR="00DB65FA" w:rsidRDefault="0018528F" w:rsidP="00DB65FA">
      <w:pPr>
        <w:pStyle w:val="Heading3"/>
        <w:rPr>
          <w:rFonts w:cs="Arial"/>
        </w:rPr>
      </w:pPr>
      <w:r w:rsidRPr="008B1F91">
        <w:rPr>
          <w:rFonts w:cs="Arial"/>
          <w:noProof/>
          <w:lang w:eastAsia="en-US"/>
        </w:rPr>
        <mc:AlternateContent>
          <mc:Choice Requires="wps">
            <w:drawing>
              <wp:anchor distT="0" distB="0" distL="114300" distR="114300" simplePos="0" relativeHeight="251779584" behindDoc="0" locked="0" layoutInCell="1" allowOverlap="1" wp14:anchorId="4F12261D" wp14:editId="1616F8BF">
                <wp:simplePos x="0" y="0"/>
                <wp:positionH relativeFrom="column">
                  <wp:posOffset>-393065</wp:posOffset>
                </wp:positionH>
                <wp:positionV relativeFrom="paragraph">
                  <wp:posOffset>219710</wp:posOffset>
                </wp:positionV>
                <wp:extent cx="685800" cy="337820"/>
                <wp:effectExtent l="0" t="0" r="25400" b="1778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85D278" w14:textId="33DCDD67" w:rsidR="00E17021" w:rsidRPr="001269F9" w:rsidRDefault="00E17021" w:rsidP="0018528F">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9" type="#_x0000_t202" style="position:absolute;left:0;text-align:left;margin-left:-30.9pt;margin-top:17.3pt;width:54pt;height:26.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" filled="f">
                <v:textbox inset="0,0,0,0">
                  <w:txbxContent>
                    <w:p w14:paraId="7C85D278" w14:textId="33DCDD67" w:rsidR="00E17021" w:rsidRPr="001269F9" w:rsidRDefault="00E17021" w:rsidP="0018528F">
                      <w:pPr>
                        <w:jc w:val="center"/>
                        <w:rPr>
                          <w:sz w:val="20"/>
                        </w:rPr>
                      </w:pPr>
                      <w:r>
                        <w:rPr>
                          <w:sz w:val="20"/>
                        </w:rPr>
                        <w:t>MPI</w:t>
                      </w:r>
                    </w:p>
                  </w:txbxContent>
                </v:textbox>
              </v:shape>
            </w:pict>
          </mc:Fallback>
        </mc:AlternateContent>
      </w:r>
      <w:r w:rsidR="00DB65FA">
        <w:rPr>
          <w:rFonts w:cs="Arial"/>
        </w:rPr>
        <w:t>Renewal is active in three tenses (Main Points):</w:t>
      </w:r>
    </w:p>
    <w:p w14:paraId="7D90630D" w14:textId="4E4392DF" w:rsidR="00DB65FA" w:rsidRDefault="0018528F" w:rsidP="00DB65FA">
      <w:pPr>
        <w:pStyle w:val="Heading4"/>
        <w:rPr>
          <w:rFonts w:cs="Arial"/>
        </w:rPr>
      </w:pPr>
      <w:r w:rsidRPr="008B1F91">
        <w:rPr>
          <w:rFonts w:cs="Arial"/>
          <w:noProof/>
          <w:lang w:eastAsia="en-US"/>
        </w:rPr>
        <mc:AlternateContent>
          <mc:Choice Requires="wps">
            <w:drawing>
              <wp:anchor distT="0" distB="0" distL="114300" distR="114300" simplePos="0" relativeHeight="251781632" behindDoc="0" locked="0" layoutInCell="1" allowOverlap="1" wp14:anchorId="1B87DF85" wp14:editId="408A5621">
                <wp:simplePos x="0" y="0"/>
                <wp:positionH relativeFrom="column">
                  <wp:posOffset>-393065</wp:posOffset>
                </wp:positionH>
                <wp:positionV relativeFrom="paragraph">
                  <wp:posOffset>249555</wp:posOffset>
                </wp:positionV>
                <wp:extent cx="685800" cy="337820"/>
                <wp:effectExtent l="0" t="0" r="25400" b="1778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A6AEE8" w14:textId="28AA504B" w:rsidR="00E17021" w:rsidRPr="001269F9" w:rsidRDefault="00E17021" w:rsidP="0018528F">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0" type="#_x0000_t202" style="position:absolute;left:0;text-align:left;margin-left:-30.9pt;margin-top:19.65pt;width:54pt;height:26.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" filled="f">
                <v:textbox inset="0,0,0,0">
                  <w:txbxContent>
                    <w:p w14:paraId="61A6AEE8" w14:textId="28AA504B" w:rsidR="00E17021" w:rsidRPr="001269F9" w:rsidRDefault="00E17021" w:rsidP="0018528F">
                      <w:pPr>
                        <w:jc w:val="center"/>
                        <w:rPr>
                          <w:sz w:val="20"/>
                        </w:rPr>
                      </w:pPr>
                      <w:r>
                        <w:rPr>
                          <w:sz w:val="20"/>
                        </w:rPr>
                        <w:t>MPII</w:t>
                      </w:r>
                    </w:p>
                  </w:txbxContent>
                </v:textbox>
              </v:shape>
            </w:pict>
          </mc:Fallback>
        </mc:AlternateContent>
      </w:r>
      <w:r w:rsidR="00DB65FA">
        <w:rPr>
          <w:rFonts w:cs="Arial"/>
          <w:u w:val="single"/>
        </w:rPr>
        <w:t>Thank</w:t>
      </w:r>
      <w:r w:rsidR="00DB65FA">
        <w:rPr>
          <w:rFonts w:cs="Arial"/>
        </w:rPr>
        <w:t xml:space="preserve"> God for his faithfulness in your </w:t>
      </w:r>
      <w:r w:rsidR="00DB65FA" w:rsidRPr="00F464D4">
        <w:rPr>
          <w:rFonts w:cs="Arial"/>
          <w:i/>
        </w:rPr>
        <w:t>past</w:t>
      </w:r>
      <w:r w:rsidR="00DB65FA">
        <w:rPr>
          <w:rFonts w:cs="Arial"/>
        </w:rPr>
        <w:t>.</w:t>
      </w:r>
    </w:p>
    <w:p w14:paraId="2734E3B5" w14:textId="11665D8A" w:rsidR="00DB65FA" w:rsidRDefault="0018528F" w:rsidP="00DB65FA">
      <w:pPr>
        <w:pStyle w:val="Heading4"/>
        <w:rPr>
          <w:rFonts w:cs="Arial"/>
        </w:rPr>
      </w:pPr>
      <w:r w:rsidRPr="008B1F91">
        <w:rPr>
          <w:rFonts w:cs="Arial"/>
          <w:noProof/>
          <w:lang w:eastAsia="en-US"/>
        </w:rPr>
        <mc:AlternateContent>
          <mc:Choice Requires="wps">
            <w:drawing>
              <wp:anchor distT="0" distB="0" distL="114300" distR="114300" simplePos="0" relativeHeight="251783680" behindDoc="0" locked="0" layoutInCell="1" allowOverlap="1" wp14:anchorId="5ED4210E" wp14:editId="74C4E4CC">
                <wp:simplePos x="0" y="0"/>
                <wp:positionH relativeFrom="column">
                  <wp:posOffset>-393065</wp:posOffset>
                </wp:positionH>
                <wp:positionV relativeFrom="paragraph">
                  <wp:posOffset>279400</wp:posOffset>
                </wp:positionV>
                <wp:extent cx="685800" cy="337820"/>
                <wp:effectExtent l="0" t="0" r="25400" b="1778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B00A7" w14:textId="28D71BC6" w:rsidR="00E17021" w:rsidRPr="001269F9" w:rsidRDefault="00E17021" w:rsidP="0018528F">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1" type="#_x0000_t202" style="position:absolute;left:0;text-align:left;margin-left:-30.9pt;margin-top:22pt;width:54pt;height:26.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" filled="f">
                <v:textbox inset="0,0,0,0">
                  <w:txbxContent>
                    <w:p w14:paraId="5A4B00A7" w14:textId="28D71BC6" w:rsidR="00E17021" w:rsidRPr="001269F9" w:rsidRDefault="00E17021" w:rsidP="0018528F">
                      <w:pPr>
                        <w:jc w:val="center"/>
                        <w:rPr>
                          <w:sz w:val="20"/>
                        </w:rPr>
                      </w:pPr>
                      <w:r>
                        <w:rPr>
                          <w:sz w:val="20"/>
                        </w:rPr>
                        <w:t>MPIII</w:t>
                      </w:r>
                    </w:p>
                  </w:txbxContent>
                </v:textbox>
              </v:shape>
            </w:pict>
          </mc:Fallback>
        </mc:AlternateContent>
      </w:r>
      <w:r w:rsidR="00DB65FA" w:rsidRPr="00C0715F">
        <w:rPr>
          <w:rFonts w:cs="Arial"/>
          <w:u w:val="single"/>
        </w:rPr>
        <w:t>Love</w:t>
      </w:r>
      <w:r w:rsidR="00DB65FA">
        <w:rPr>
          <w:rFonts w:cs="Arial"/>
        </w:rPr>
        <w:t xml:space="preserve"> God now in your </w:t>
      </w:r>
      <w:r w:rsidR="00DB65FA" w:rsidRPr="00F464D4">
        <w:rPr>
          <w:rFonts w:cs="Arial"/>
          <w:i/>
        </w:rPr>
        <w:t>present</w:t>
      </w:r>
      <w:r w:rsidR="00DB65FA">
        <w:rPr>
          <w:rFonts w:cs="Arial"/>
        </w:rPr>
        <w:t>.</w:t>
      </w:r>
    </w:p>
    <w:p w14:paraId="33106581" w14:textId="4E527A06" w:rsidR="00DB65FA" w:rsidRPr="00FD7B79" w:rsidRDefault="00DB65FA" w:rsidP="00DB65FA">
      <w:pPr>
        <w:pStyle w:val="Heading4"/>
        <w:rPr>
          <w:rFonts w:cs="Arial"/>
        </w:rPr>
      </w:pPr>
      <w:r w:rsidRPr="00C0715F">
        <w:rPr>
          <w:rFonts w:cs="Arial"/>
          <w:u w:val="single"/>
        </w:rPr>
        <w:t>Serve</w:t>
      </w:r>
      <w:r w:rsidRPr="001151D2">
        <w:rPr>
          <w:rFonts w:cs="Arial"/>
        </w:rPr>
        <w:t xml:space="preserve"> </w:t>
      </w:r>
      <w:r>
        <w:rPr>
          <w:rFonts w:cs="Arial"/>
        </w:rPr>
        <w:t xml:space="preserve">God </w:t>
      </w:r>
      <w:r w:rsidRPr="001151D2">
        <w:rPr>
          <w:rFonts w:cs="Arial"/>
        </w:rPr>
        <w:t xml:space="preserve">with hope in </w:t>
      </w:r>
      <w:r>
        <w:rPr>
          <w:rFonts w:cs="Arial"/>
        </w:rPr>
        <w:t>your</w:t>
      </w:r>
      <w:r w:rsidRPr="001151D2">
        <w:rPr>
          <w:rFonts w:cs="Arial"/>
        </w:rPr>
        <w:t xml:space="preserve"> </w:t>
      </w:r>
      <w:r w:rsidRPr="00F464D4">
        <w:rPr>
          <w:rFonts w:cs="Arial"/>
          <w:i/>
        </w:rPr>
        <w:t>future</w:t>
      </w:r>
      <w:r>
        <w:rPr>
          <w:rFonts w:cs="Arial"/>
        </w:rPr>
        <w:t>.</w:t>
      </w:r>
    </w:p>
    <w:p w14:paraId="5E129E82" w14:textId="6A325C7A" w:rsidR="006C2A61" w:rsidRDefault="006C2A61" w:rsidP="00DB65FA">
      <w:pPr>
        <w:pStyle w:val="Heading3"/>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787776" behindDoc="0" locked="0" layoutInCell="1" allowOverlap="1" wp14:anchorId="26416B7A" wp14:editId="6A1A6FBD">
                <wp:simplePos x="0" y="0"/>
                <wp:positionH relativeFrom="column">
                  <wp:posOffset>-393065</wp:posOffset>
                </wp:positionH>
                <wp:positionV relativeFrom="paragraph">
                  <wp:posOffset>24130</wp:posOffset>
                </wp:positionV>
                <wp:extent cx="685800" cy="337820"/>
                <wp:effectExtent l="0" t="0" r="25400" b="177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CEBA74" w14:textId="047E744D" w:rsidR="00E17021" w:rsidRPr="001269F9" w:rsidRDefault="00E17021" w:rsidP="00486680">
                            <w:pPr>
                              <w:jc w:val="center"/>
                              <w:rPr>
                                <w:sz w:val="20"/>
                              </w:rPr>
                            </w:pPr>
                            <w:r>
                              <w:rPr>
                                <w:sz w:val="20"/>
                              </w:rPr>
                              <w:t>Key Verse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2" type="#_x0000_t202" style="position:absolute;left:0;text-align:left;margin-left:-30.9pt;margin-top:1.9pt;width:54pt;height:26.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" filled="f">
                <v:textbox inset="0,0,0,0">
                  <w:txbxContent>
                    <w:p w14:paraId="45CEBA74" w14:textId="047E744D" w:rsidR="00E17021" w:rsidRPr="001269F9" w:rsidRDefault="00E17021" w:rsidP="00486680">
                      <w:pPr>
                        <w:jc w:val="center"/>
                        <w:rPr>
                          <w:sz w:val="20"/>
                        </w:rPr>
                      </w:pPr>
                      <w:r>
                        <w:rPr>
                          <w:sz w:val="20"/>
                        </w:rPr>
                        <w:t>Key Verse</w:t>
                      </w:r>
                    </w:p>
                  </w:txbxContent>
                </v:textbox>
              </v:shape>
            </w:pict>
          </mc:Fallback>
        </mc:AlternateContent>
      </w:r>
      <w:r>
        <w:rPr>
          <w:rFonts w:cs="Arial"/>
        </w:rPr>
        <w:t xml:space="preserve">The most important thing is love for Christ in the </w:t>
      </w:r>
      <w:r w:rsidR="005F7CDC">
        <w:rPr>
          <w:rFonts w:cs="Arial"/>
        </w:rPr>
        <w:t>key verse of the book—love with all your heart, soul and strength.</w:t>
      </w:r>
    </w:p>
    <w:p w14:paraId="1712DC09" w14:textId="2E9C4343" w:rsidR="00DB65FA" w:rsidRDefault="000A57C0" w:rsidP="00DB65FA">
      <w:pPr>
        <w:pStyle w:val="Heading3"/>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726336" behindDoc="0" locked="0" layoutInCell="1" allowOverlap="1" wp14:anchorId="535F4848" wp14:editId="5EAB3B9A">
                <wp:simplePos x="0" y="0"/>
                <wp:positionH relativeFrom="column">
                  <wp:posOffset>-393065</wp:posOffset>
                </wp:positionH>
                <wp:positionV relativeFrom="paragraph">
                  <wp:posOffset>173355</wp:posOffset>
                </wp:positionV>
                <wp:extent cx="685800" cy="337820"/>
                <wp:effectExtent l="0" t="0" r="25400" b="177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6CB90" w14:textId="0B865F7E" w:rsidR="00E17021" w:rsidRPr="001269F9" w:rsidRDefault="00E17021" w:rsidP="00D347DB">
                            <w:pPr>
                              <w:jc w:val="center"/>
                              <w:rPr>
                                <w:sz w:val="20"/>
                              </w:rPr>
                            </w:pPr>
                            <w:r>
                              <w:rPr>
                                <w:sz w:val="20"/>
                              </w:rPr>
                              <w:t>Past-Pres-Future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left:0;text-align:left;margin-left:-30.9pt;margin-top:13.6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D5pn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" filled="f">
                <v:textbox inset="0,0,0,0">
                  <w:txbxContent>
                    <w:p w14:paraId="5F26CB90" w14:textId="0B865F7E" w:rsidR="00E17021" w:rsidRPr="001269F9" w:rsidRDefault="00E17021" w:rsidP="00D347DB">
                      <w:pPr>
                        <w:jc w:val="center"/>
                        <w:rPr>
                          <w:sz w:val="20"/>
                        </w:rPr>
                      </w:pPr>
                      <w:r>
                        <w:rPr>
                          <w:sz w:val="20"/>
                        </w:rPr>
                        <w:t>Past-Pres-Future</w:t>
                      </w:r>
                    </w:p>
                  </w:txbxContent>
                </v:textbox>
              </v:shape>
            </w:pict>
          </mc:Fallback>
        </mc:AlternateContent>
      </w:r>
      <w:r w:rsidR="00DB65FA" w:rsidRPr="00ED2B9D">
        <w:rPr>
          <w:rFonts w:cs="Arial"/>
        </w:rPr>
        <w:t>Exhortation</w:t>
      </w:r>
      <w:r w:rsidR="00DB65FA">
        <w:rPr>
          <w:rFonts w:cs="Arial"/>
        </w:rPr>
        <w:t>: Which tense do you most need to look: past, present or future?</w:t>
      </w:r>
    </w:p>
    <w:p w14:paraId="0A116F93" w14:textId="2FEDAB5C" w:rsidR="000938EA" w:rsidRPr="000938EA" w:rsidRDefault="000938EA" w:rsidP="000938EA">
      <w:pPr>
        <w:pStyle w:val="Heading4"/>
        <w:rPr>
          <w:rFonts w:cs="Arial"/>
        </w:rPr>
      </w:pPr>
      <w:r>
        <w:rPr>
          <w:rFonts w:cs="Arial"/>
        </w:rPr>
        <w:t>How can you better t</w:t>
      </w:r>
      <w:r w:rsidRPr="000938EA">
        <w:rPr>
          <w:rFonts w:cs="Arial"/>
        </w:rPr>
        <w:t xml:space="preserve">hank God for his faithfulness in your </w:t>
      </w:r>
      <w:r w:rsidRPr="000938EA">
        <w:rPr>
          <w:rFonts w:cs="Arial"/>
          <w:i/>
        </w:rPr>
        <w:t>past</w:t>
      </w:r>
      <w:r>
        <w:rPr>
          <w:rFonts w:cs="Arial"/>
        </w:rPr>
        <w:t>?</w:t>
      </w:r>
    </w:p>
    <w:p w14:paraId="59F21AB1" w14:textId="2A128920" w:rsidR="000938EA" w:rsidRPr="000938EA" w:rsidRDefault="000938EA" w:rsidP="000938EA">
      <w:pPr>
        <w:pStyle w:val="Heading4"/>
        <w:rPr>
          <w:rFonts w:cs="Arial"/>
        </w:rPr>
      </w:pPr>
      <w:r>
        <w:rPr>
          <w:rFonts w:cs="Arial"/>
        </w:rPr>
        <w:t xml:space="preserve">How can you better love </w:t>
      </w:r>
      <w:r w:rsidRPr="000938EA">
        <w:rPr>
          <w:rFonts w:cs="Arial"/>
        </w:rPr>
        <w:t xml:space="preserve">God now in your </w:t>
      </w:r>
      <w:r w:rsidRPr="000938EA">
        <w:rPr>
          <w:rFonts w:cs="Arial"/>
          <w:i/>
        </w:rPr>
        <w:t>present</w:t>
      </w:r>
      <w:r>
        <w:rPr>
          <w:rFonts w:cs="Arial"/>
        </w:rPr>
        <w:t>?</w:t>
      </w:r>
    </w:p>
    <w:p w14:paraId="37F6CC4C" w14:textId="0011DB42" w:rsidR="000938EA" w:rsidRPr="000938EA" w:rsidRDefault="00CC2EB1" w:rsidP="000938EA">
      <w:pPr>
        <w:pStyle w:val="Heading4"/>
        <w:rPr>
          <w:rFonts w:cs="Arial"/>
        </w:rPr>
      </w:pPr>
      <w:r w:rsidRPr="008B1F91">
        <w:rPr>
          <w:rFonts w:cs="Arial"/>
          <w:noProof/>
          <w:lang w:eastAsia="en-US"/>
        </w:rPr>
        <mc:AlternateContent>
          <mc:Choice Requires="wps">
            <w:drawing>
              <wp:anchor distT="0" distB="0" distL="114300" distR="114300" simplePos="0" relativeHeight="251777536" behindDoc="0" locked="0" layoutInCell="1" allowOverlap="1" wp14:anchorId="204D9BF9" wp14:editId="481521CE">
                <wp:simplePos x="0" y="0"/>
                <wp:positionH relativeFrom="column">
                  <wp:posOffset>-393065</wp:posOffset>
                </wp:positionH>
                <wp:positionV relativeFrom="paragraph">
                  <wp:posOffset>299085</wp:posOffset>
                </wp:positionV>
                <wp:extent cx="685800" cy="337820"/>
                <wp:effectExtent l="0" t="0" r="25400" b="1778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0271E7" w14:textId="68980B5D" w:rsidR="00E17021" w:rsidRPr="001269F9" w:rsidRDefault="00E17021" w:rsidP="00ED5FF4">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4" type="#_x0000_t202" style="position:absolute;left:0;text-align:left;margin-left:-30.9pt;margin-top:23.55pt;width:54pt;height:2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" filled="f">
                <v:textbox inset="0,0,0,0">
                  <w:txbxContent>
                    <w:p w14:paraId="0E0271E7" w14:textId="68980B5D" w:rsidR="00E17021" w:rsidRPr="001269F9" w:rsidRDefault="00E17021" w:rsidP="00ED5FF4">
                      <w:pPr>
                        <w:shd w:val="solid" w:color="auto" w:fill="000000"/>
                        <w:jc w:val="center"/>
                        <w:rPr>
                          <w:sz w:val="20"/>
                        </w:rPr>
                      </w:pPr>
                      <w:r>
                        <w:rPr>
                          <w:sz w:val="20"/>
                        </w:rPr>
                        <w:t>Prayer</w:t>
                      </w:r>
                    </w:p>
                  </w:txbxContent>
                </v:textbox>
              </v:shape>
            </w:pict>
          </mc:Fallback>
        </mc:AlternateContent>
      </w:r>
      <w:r w:rsidR="000938EA">
        <w:rPr>
          <w:rFonts w:cs="Arial"/>
        </w:rPr>
        <w:t xml:space="preserve">How can you better serve </w:t>
      </w:r>
      <w:r w:rsidR="000938EA" w:rsidRPr="000938EA">
        <w:rPr>
          <w:rFonts w:cs="Arial"/>
        </w:rPr>
        <w:t xml:space="preserve">God with hope in your </w:t>
      </w:r>
      <w:r w:rsidR="000938EA" w:rsidRPr="000938EA">
        <w:rPr>
          <w:rFonts w:cs="Arial"/>
          <w:i/>
        </w:rPr>
        <w:t>future</w:t>
      </w:r>
      <w:r w:rsidR="0013646F">
        <w:rPr>
          <w:rFonts w:cs="Arial"/>
        </w:rPr>
        <w:t>?</w:t>
      </w:r>
    </w:p>
    <w:p w14:paraId="498FF466" w14:textId="6DB62762" w:rsidR="00DB65FA" w:rsidRPr="00ED2B9D" w:rsidRDefault="00DB65FA" w:rsidP="00DB65FA">
      <w:pPr>
        <w:pStyle w:val="Heading3"/>
        <w:tabs>
          <w:tab w:val="left" w:pos="7960"/>
        </w:tabs>
        <w:ind w:right="-10"/>
        <w:rPr>
          <w:rFonts w:cs="Arial"/>
        </w:rPr>
      </w:pPr>
      <w:r>
        <w:rPr>
          <w:rFonts w:cs="Arial"/>
        </w:rPr>
        <w:t>Prayer</w:t>
      </w:r>
    </w:p>
    <w:p w14:paraId="49802111" w14:textId="51471277" w:rsidR="008B6D00" w:rsidRPr="00FB2D6E" w:rsidRDefault="008B6D00">
      <w:pPr>
        <w:pStyle w:val="Heading1"/>
        <w:rPr>
          <w:rFonts w:cs="Arial"/>
          <w:sz w:val="36"/>
        </w:rPr>
      </w:pPr>
      <w:r w:rsidRPr="00FB2D6E">
        <w:rPr>
          <w:rFonts w:cs="Arial"/>
        </w:rPr>
        <w:br w:type="page"/>
      </w:r>
      <w:r w:rsidRPr="00FB2D6E">
        <w:rPr>
          <w:rFonts w:cs="Arial"/>
          <w:sz w:val="36"/>
        </w:rPr>
        <w:lastRenderedPageBreak/>
        <w:t>Preliminary Questions</w:t>
      </w:r>
    </w:p>
    <w:p w14:paraId="538155AD" w14:textId="77777777" w:rsidR="008B6D00" w:rsidRPr="00FD7B79" w:rsidRDefault="008B6D00" w:rsidP="000B4941">
      <w:pPr>
        <w:ind w:right="-10"/>
        <w:rPr>
          <w:rFonts w:cs="Arial"/>
        </w:rPr>
      </w:pPr>
    </w:p>
    <w:p w14:paraId="23C0B926" w14:textId="77777777" w:rsidR="008B6D00" w:rsidRPr="00FD7B79" w:rsidRDefault="008B6D00" w:rsidP="000B4941">
      <w:pPr>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338B9E7A" w14:textId="77777777" w:rsidR="008B6D00" w:rsidRPr="00FD7B79" w:rsidRDefault="008B6D00" w:rsidP="000B4941">
      <w:pPr>
        <w:ind w:left="1440" w:right="-10" w:hanging="1440"/>
        <w:rPr>
          <w:rFonts w:cs="Arial"/>
        </w:rPr>
      </w:pPr>
    </w:p>
    <w:p w14:paraId="0E4B8697" w14:textId="77777777" w:rsidR="008B6D00" w:rsidRPr="00FD7B79" w:rsidRDefault="008B6D00" w:rsidP="000B4941">
      <w:pPr>
        <w:pStyle w:val="Heading1"/>
        <w:rPr>
          <w:rFonts w:cs="Arial"/>
        </w:rPr>
      </w:pPr>
      <w:r w:rsidRPr="00FD7B79">
        <w:rPr>
          <w:rFonts w:cs="Arial"/>
        </w:rPr>
        <w:t>Context:</w:t>
      </w:r>
      <w:r w:rsidRPr="00FD7B79">
        <w:rPr>
          <w:rFonts w:cs="Arial"/>
        </w:rPr>
        <w:tab/>
        <w:t>What did the author record just prior to this passage?</w:t>
      </w:r>
    </w:p>
    <w:p w14:paraId="02770149" w14:textId="77777777" w:rsidR="008B6D00" w:rsidRPr="00FD7B79" w:rsidRDefault="008B6D00" w:rsidP="000B4941">
      <w:pPr>
        <w:pStyle w:val="Heading3"/>
        <w:rPr>
          <w:rFonts w:cs="Arial"/>
        </w:rPr>
      </w:pPr>
    </w:p>
    <w:p w14:paraId="2A790A5D" w14:textId="77777777" w:rsidR="008B6D00" w:rsidRPr="00FD7B79" w:rsidRDefault="008B6D00" w:rsidP="000B4941">
      <w:pPr>
        <w:pStyle w:val="Heading1"/>
        <w:rPr>
          <w:rFonts w:cs="Arial"/>
        </w:rPr>
      </w:pPr>
      <w:r w:rsidRPr="00FD7B79">
        <w:rPr>
          <w:rFonts w:cs="Arial"/>
        </w:rPr>
        <w:t>Purpose:</w:t>
      </w:r>
      <w:r w:rsidRPr="00FD7B79">
        <w:rPr>
          <w:rFonts w:cs="Arial"/>
        </w:rPr>
        <w:tab/>
        <w:t>Why is this passage in the Bible?</w:t>
      </w:r>
    </w:p>
    <w:p w14:paraId="008F5826" w14:textId="77777777" w:rsidR="008B6D00" w:rsidRPr="00FD7B79" w:rsidRDefault="008B6D00" w:rsidP="000B4941">
      <w:pPr>
        <w:pStyle w:val="Heading3"/>
        <w:rPr>
          <w:rFonts w:cs="Arial"/>
        </w:rPr>
      </w:pPr>
    </w:p>
    <w:p w14:paraId="1635636D" w14:textId="77777777" w:rsidR="008B6D00" w:rsidRPr="00FD7B79" w:rsidRDefault="008B6D00" w:rsidP="000B4941">
      <w:pPr>
        <w:pStyle w:val="Heading1"/>
        <w:rPr>
          <w:rFonts w:cs="Arial"/>
        </w:rPr>
      </w:pPr>
      <w:r w:rsidRPr="00FD7B79">
        <w:rPr>
          <w:rFonts w:cs="Arial"/>
        </w:rPr>
        <w:t>Background:</w:t>
      </w:r>
      <w:r w:rsidRPr="00FD7B79">
        <w:rPr>
          <w:rFonts w:cs="Arial"/>
        </w:rPr>
        <w:tab/>
        <w:t>What historical context helps us understand this passage?</w:t>
      </w:r>
    </w:p>
    <w:p w14:paraId="19341A3A" w14:textId="77777777" w:rsidR="008B6D00" w:rsidRPr="00FD7B79" w:rsidRDefault="008B6D00" w:rsidP="000B4941">
      <w:pPr>
        <w:pStyle w:val="Heading3"/>
        <w:rPr>
          <w:rFonts w:cs="Arial"/>
        </w:rPr>
      </w:pPr>
    </w:p>
    <w:p w14:paraId="7EDEE8F0" w14:textId="77777777" w:rsidR="008B6D00" w:rsidRPr="00FD7B79" w:rsidRDefault="008B6D00" w:rsidP="000B4941">
      <w:pPr>
        <w:pStyle w:val="Heading1"/>
        <w:rPr>
          <w:rFonts w:cs="Arial"/>
        </w:rPr>
      </w:pPr>
      <w:r w:rsidRPr="00FD7B79">
        <w:rPr>
          <w:rFonts w:cs="Arial"/>
        </w:rPr>
        <w:t>Questions</w:t>
      </w:r>
    </w:p>
    <w:p w14:paraId="489B3AC8" w14:textId="77777777" w:rsidR="008B6D00" w:rsidRPr="00FD7B79" w:rsidRDefault="008B6D00" w:rsidP="000B4941">
      <w:pPr>
        <w:pStyle w:val="Heading3"/>
        <w:rPr>
          <w:rFonts w:cs="Arial"/>
        </w:rPr>
      </w:pPr>
    </w:p>
    <w:p w14:paraId="062AE8FF" w14:textId="77777777" w:rsidR="008B6D00" w:rsidRPr="00FB2D6E" w:rsidRDefault="008B6D00">
      <w:pPr>
        <w:pStyle w:val="Heading1"/>
        <w:rPr>
          <w:rFonts w:cs="Arial"/>
          <w:sz w:val="36"/>
        </w:rPr>
      </w:pPr>
      <w:r w:rsidRPr="00FB2D6E">
        <w:rPr>
          <w:rFonts w:cs="Arial"/>
          <w:sz w:val="36"/>
        </w:rPr>
        <w:br w:type="page"/>
      </w:r>
      <w:r w:rsidRPr="00FB2D6E">
        <w:rPr>
          <w:rFonts w:cs="Arial"/>
          <w:sz w:val="36"/>
        </w:rPr>
        <w:lastRenderedPageBreak/>
        <w:t>Tentative Subject/Complement Statements</w:t>
      </w:r>
    </w:p>
    <w:p w14:paraId="3739260D" w14:textId="77777777" w:rsidR="008B6D00" w:rsidRPr="00D422FC" w:rsidRDefault="008B6D00" w:rsidP="000B4941">
      <w:pPr>
        <w:ind w:right="-10"/>
        <w:rPr>
          <w:rFonts w:cs="Arial"/>
        </w:rPr>
      </w:pPr>
    </w:p>
    <w:p w14:paraId="26758908" w14:textId="77777777" w:rsidR="008B6D00" w:rsidRPr="00D422FC" w:rsidRDefault="008B6D00" w:rsidP="000B4941">
      <w:pPr>
        <w:ind w:right="-10"/>
        <w:rPr>
          <w:rFonts w:cs="Arial"/>
        </w:rPr>
      </w:pPr>
      <w:r w:rsidRPr="00D422FC">
        <w:rPr>
          <w:rFonts w:cs="Arial"/>
        </w:rPr>
        <w:t>Text</w:t>
      </w:r>
    </w:p>
    <w:p w14:paraId="0616B640"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Possible Illustrations</w:t>
      </w:r>
    </w:p>
    <w:p w14:paraId="305A6D86" w14:textId="77777777" w:rsidR="008B6D00" w:rsidRPr="00FD7B79" w:rsidRDefault="008B6D00" w:rsidP="000B4941">
      <w:pPr>
        <w:pStyle w:val="Heading3"/>
        <w:rPr>
          <w:rFonts w:cs="Arial"/>
        </w:rPr>
      </w:pPr>
      <w:r w:rsidRPr="00FD7B79">
        <w:rPr>
          <w:rFonts w:cs="Arial"/>
        </w:rPr>
        <w:t>Text</w:t>
      </w:r>
    </w:p>
    <w:p w14:paraId="182870F8" w14:textId="77777777" w:rsidR="001A3DA2" w:rsidRPr="00FB2D6E" w:rsidRDefault="001A3DA2" w:rsidP="001A3DA2">
      <w:pPr>
        <w:pStyle w:val="Heading1"/>
        <w:rPr>
          <w:rFonts w:cs="Arial"/>
          <w:sz w:val="36"/>
        </w:rPr>
      </w:pPr>
      <w:r w:rsidRPr="00FB2D6E">
        <w:rPr>
          <w:rFonts w:cs="Arial"/>
        </w:rPr>
        <w:br w:type="page"/>
      </w:r>
      <w:r w:rsidRPr="00FB2D6E">
        <w:rPr>
          <w:rFonts w:cs="Arial"/>
          <w:sz w:val="36"/>
        </w:rPr>
        <w:lastRenderedPageBreak/>
        <w:t>Possible Applications</w:t>
      </w:r>
    </w:p>
    <w:p w14:paraId="628291EA" w14:textId="77777777" w:rsidR="001A3DA2" w:rsidRDefault="001A3DA2" w:rsidP="001A3DA2">
      <w:pPr>
        <w:pStyle w:val="Heading3"/>
        <w:rPr>
          <w:rFonts w:cs="Arial"/>
        </w:rPr>
      </w:pPr>
      <w:r w:rsidRPr="00FD7B79">
        <w:rPr>
          <w:rFonts w:cs="Arial"/>
        </w:rPr>
        <w:t>Text</w:t>
      </w:r>
    </w:p>
    <w:p w14:paraId="4624A436" w14:textId="77777777" w:rsidR="005023AE" w:rsidRDefault="005023AE">
      <w:r>
        <w:br w:type="page"/>
      </w:r>
    </w:p>
    <w:p w14:paraId="6C2A8829" w14:textId="6E15090A" w:rsidR="00427A1A" w:rsidRPr="003E08DF" w:rsidRDefault="00427A1A" w:rsidP="00427A1A">
      <w:pPr>
        <w:ind w:left="20" w:right="-164" w:hanging="20"/>
        <w:jc w:val="center"/>
        <w:outlineLvl w:val="0"/>
        <w:rPr>
          <w:rFonts w:cs="Arial"/>
          <w:b/>
          <w:sz w:val="40"/>
        </w:rPr>
      </w:pPr>
      <w:bookmarkStart w:id="1" w:name="_Toc393737483"/>
      <w:bookmarkStart w:id="2" w:name="_Toc393737525"/>
      <w:r w:rsidRPr="003E08DF">
        <w:rPr>
          <w:rFonts w:cs="Arial"/>
          <w:b/>
          <w:sz w:val="40"/>
        </w:rPr>
        <w:lastRenderedPageBreak/>
        <w:t>Deuteronomy</w:t>
      </w:r>
      <w:bookmarkEnd w:id="1"/>
    </w:p>
    <w:p w14:paraId="36B66DDA" w14:textId="77777777" w:rsidR="00427A1A" w:rsidRPr="003E08DF" w:rsidRDefault="00427A1A" w:rsidP="00427A1A">
      <w:pPr>
        <w:ind w:left="20" w:right="-164" w:hanging="20"/>
        <w:jc w:val="center"/>
        <w:rPr>
          <w:rFonts w:cs="Arial"/>
          <w:b/>
          <w:sz w:val="20"/>
        </w:rPr>
      </w:pPr>
    </w:p>
    <w:tbl>
      <w:tblPr>
        <w:tblW w:w="9800" w:type="dxa"/>
        <w:tblLayout w:type="fixed"/>
        <w:tblCellMar>
          <w:left w:w="80" w:type="dxa"/>
          <w:right w:w="80" w:type="dxa"/>
        </w:tblCellMar>
        <w:tblLook w:val="0000" w:firstRow="0" w:lastRow="0" w:firstColumn="0" w:lastColumn="0" w:noHBand="0" w:noVBand="0"/>
      </w:tblPr>
      <w:tblGrid>
        <w:gridCol w:w="1610"/>
        <w:gridCol w:w="1440"/>
        <w:gridCol w:w="2133"/>
        <w:gridCol w:w="1418"/>
        <w:gridCol w:w="1440"/>
        <w:gridCol w:w="1759"/>
      </w:tblGrid>
      <w:tr w:rsidR="00427A1A" w:rsidRPr="003E08DF" w14:paraId="005C5EA6" w14:textId="77777777" w:rsidTr="00452A3A">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0FA11FD6" w14:textId="77777777" w:rsidR="00427A1A" w:rsidRPr="003E08DF" w:rsidRDefault="00427A1A" w:rsidP="00452A3A">
            <w:pPr>
              <w:ind w:left="20" w:right="-164"/>
              <w:jc w:val="center"/>
              <w:rPr>
                <w:rFonts w:cs="Arial"/>
                <w:b/>
                <w:color w:val="FFFFFF"/>
              </w:rPr>
            </w:pPr>
          </w:p>
          <w:p w14:paraId="334F0DD7" w14:textId="77777777" w:rsidR="00427A1A" w:rsidRPr="003E08DF" w:rsidRDefault="00427A1A" w:rsidP="00452A3A">
            <w:pPr>
              <w:ind w:left="20" w:right="-164"/>
              <w:jc w:val="center"/>
              <w:rPr>
                <w:rFonts w:cs="Arial"/>
                <w:b/>
                <w:color w:val="FFFFFF"/>
                <w:sz w:val="28"/>
              </w:rPr>
            </w:pPr>
            <w:bookmarkStart w:id="3" w:name="_Toc393737485"/>
            <w:r w:rsidRPr="003E08DF">
              <w:rPr>
                <w:rFonts w:cs="Arial"/>
                <w:b/>
                <w:color w:val="FFFFFF"/>
                <w:sz w:val="28"/>
              </w:rPr>
              <w:t>Renewal of the Mosaic Covenant</w:t>
            </w:r>
            <w:bookmarkEnd w:id="3"/>
          </w:p>
          <w:p w14:paraId="7AD2B450" w14:textId="77777777" w:rsidR="00427A1A" w:rsidRPr="003E08DF" w:rsidRDefault="00427A1A" w:rsidP="00452A3A">
            <w:pPr>
              <w:ind w:left="20" w:right="-164"/>
              <w:jc w:val="center"/>
              <w:rPr>
                <w:rFonts w:cs="Arial"/>
                <w:b/>
                <w:color w:val="FFFFFF"/>
              </w:rPr>
            </w:pPr>
          </w:p>
        </w:tc>
      </w:tr>
      <w:tr w:rsidR="00427A1A" w:rsidRPr="003E08DF" w14:paraId="1ED8134E" w14:textId="77777777" w:rsidTr="00452A3A">
        <w:tc>
          <w:tcPr>
            <w:tcW w:w="3050" w:type="dxa"/>
            <w:gridSpan w:val="2"/>
            <w:tcBorders>
              <w:top w:val="single" w:sz="6" w:space="0" w:color="auto"/>
              <w:left w:val="single" w:sz="6" w:space="0" w:color="auto"/>
              <w:bottom w:val="single" w:sz="6" w:space="0" w:color="auto"/>
              <w:right w:val="single" w:sz="6" w:space="0" w:color="auto"/>
            </w:tcBorders>
          </w:tcPr>
          <w:p w14:paraId="72A7A3E6" w14:textId="77777777" w:rsidR="00427A1A" w:rsidRPr="003E08DF" w:rsidRDefault="00427A1A" w:rsidP="00452A3A">
            <w:pPr>
              <w:ind w:left="20"/>
              <w:jc w:val="center"/>
              <w:rPr>
                <w:rFonts w:cs="Arial"/>
                <w:b/>
              </w:rPr>
            </w:pPr>
          </w:p>
          <w:p w14:paraId="2447A518" w14:textId="77777777" w:rsidR="00427A1A" w:rsidRPr="003E08DF" w:rsidRDefault="00427A1A" w:rsidP="00452A3A">
            <w:pPr>
              <w:ind w:left="20"/>
              <w:jc w:val="center"/>
              <w:rPr>
                <w:rFonts w:cs="Arial"/>
                <w:b/>
              </w:rPr>
            </w:pPr>
            <w:bookmarkStart w:id="4" w:name="_Toc393737486"/>
            <w:r w:rsidRPr="003E08DF">
              <w:rPr>
                <w:rFonts w:cs="Arial"/>
                <w:b/>
              </w:rPr>
              <w:t>Past</w:t>
            </w:r>
            <w:bookmarkEnd w:id="4"/>
          </w:p>
        </w:tc>
        <w:tc>
          <w:tcPr>
            <w:tcW w:w="2133" w:type="dxa"/>
            <w:tcBorders>
              <w:top w:val="single" w:sz="6" w:space="0" w:color="auto"/>
              <w:left w:val="single" w:sz="6" w:space="0" w:color="auto"/>
              <w:bottom w:val="single" w:sz="6" w:space="0" w:color="auto"/>
              <w:right w:val="single" w:sz="6" w:space="0" w:color="auto"/>
            </w:tcBorders>
          </w:tcPr>
          <w:p w14:paraId="6B955937" w14:textId="77777777" w:rsidR="00427A1A" w:rsidRPr="003E08DF" w:rsidRDefault="00427A1A" w:rsidP="00452A3A">
            <w:pPr>
              <w:jc w:val="center"/>
              <w:rPr>
                <w:rFonts w:cs="Arial"/>
                <w:b/>
              </w:rPr>
            </w:pPr>
          </w:p>
          <w:p w14:paraId="5B8C8877" w14:textId="77777777" w:rsidR="00427A1A" w:rsidRPr="003E08DF" w:rsidRDefault="00427A1A" w:rsidP="00452A3A">
            <w:pPr>
              <w:jc w:val="center"/>
              <w:rPr>
                <w:rFonts w:cs="Arial"/>
                <w:b/>
              </w:rPr>
            </w:pPr>
            <w:bookmarkStart w:id="5" w:name="_Toc393737487"/>
            <w:r w:rsidRPr="003E08DF">
              <w:rPr>
                <w:rFonts w:cs="Arial"/>
                <w:b/>
              </w:rPr>
              <w:t>Present</w:t>
            </w:r>
            <w:bookmarkEnd w:id="5"/>
          </w:p>
        </w:tc>
        <w:tc>
          <w:tcPr>
            <w:tcW w:w="4617" w:type="dxa"/>
            <w:gridSpan w:val="3"/>
            <w:tcBorders>
              <w:top w:val="single" w:sz="6" w:space="0" w:color="auto"/>
              <w:left w:val="single" w:sz="6" w:space="0" w:color="auto"/>
              <w:bottom w:val="single" w:sz="6" w:space="0" w:color="auto"/>
              <w:right w:val="single" w:sz="6" w:space="0" w:color="auto"/>
            </w:tcBorders>
          </w:tcPr>
          <w:p w14:paraId="395C363E" w14:textId="77777777" w:rsidR="00427A1A" w:rsidRPr="003E08DF" w:rsidRDefault="00427A1A" w:rsidP="00452A3A">
            <w:pPr>
              <w:jc w:val="center"/>
              <w:rPr>
                <w:rFonts w:cs="Arial"/>
                <w:b/>
              </w:rPr>
            </w:pPr>
          </w:p>
          <w:p w14:paraId="2199A96A" w14:textId="77777777" w:rsidR="00427A1A" w:rsidRPr="003E08DF" w:rsidRDefault="00427A1A" w:rsidP="00452A3A">
            <w:pPr>
              <w:jc w:val="center"/>
              <w:rPr>
                <w:rFonts w:cs="Arial"/>
                <w:b/>
              </w:rPr>
            </w:pPr>
            <w:bookmarkStart w:id="6" w:name="_Toc393737488"/>
            <w:r w:rsidRPr="003E08DF">
              <w:rPr>
                <w:rFonts w:cs="Arial"/>
                <w:b/>
              </w:rPr>
              <w:t>Future</w:t>
            </w:r>
            <w:bookmarkEnd w:id="6"/>
          </w:p>
          <w:p w14:paraId="1F050686" w14:textId="77777777" w:rsidR="00427A1A" w:rsidRPr="003E08DF" w:rsidRDefault="00427A1A" w:rsidP="00452A3A">
            <w:pPr>
              <w:jc w:val="center"/>
              <w:rPr>
                <w:rFonts w:cs="Arial"/>
                <w:b/>
              </w:rPr>
            </w:pPr>
          </w:p>
        </w:tc>
      </w:tr>
      <w:tr w:rsidR="00427A1A" w:rsidRPr="003E08DF" w14:paraId="068CAA83" w14:textId="77777777" w:rsidTr="00452A3A">
        <w:tc>
          <w:tcPr>
            <w:tcW w:w="3050" w:type="dxa"/>
            <w:gridSpan w:val="2"/>
            <w:tcBorders>
              <w:top w:val="single" w:sz="6" w:space="0" w:color="auto"/>
              <w:left w:val="single" w:sz="6" w:space="0" w:color="auto"/>
              <w:bottom w:val="single" w:sz="6" w:space="0" w:color="auto"/>
              <w:right w:val="single" w:sz="6" w:space="0" w:color="auto"/>
            </w:tcBorders>
          </w:tcPr>
          <w:p w14:paraId="62695BE5" w14:textId="77777777" w:rsidR="00427A1A" w:rsidRPr="003E08DF" w:rsidRDefault="00427A1A" w:rsidP="00452A3A">
            <w:pPr>
              <w:ind w:left="20"/>
              <w:jc w:val="center"/>
              <w:rPr>
                <w:rFonts w:cs="Arial"/>
                <w:b/>
              </w:rPr>
            </w:pPr>
          </w:p>
          <w:p w14:paraId="7EF741BF" w14:textId="77777777" w:rsidR="00427A1A" w:rsidRPr="003E08DF" w:rsidRDefault="00427A1A" w:rsidP="00452A3A">
            <w:pPr>
              <w:ind w:left="20"/>
              <w:jc w:val="center"/>
              <w:rPr>
                <w:rFonts w:cs="Arial"/>
                <w:b/>
              </w:rPr>
            </w:pPr>
            <w:bookmarkStart w:id="7" w:name="_Toc393737489"/>
            <w:r w:rsidRPr="003E08DF">
              <w:rPr>
                <w:rFonts w:cs="Arial"/>
                <w:b/>
              </w:rPr>
              <w:t>Examples</w:t>
            </w:r>
            <w:bookmarkEnd w:id="7"/>
          </w:p>
        </w:tc>
        <w:tc>
          <w:tcPr>
            <w:tcW w:w="2133" w:type="dxa"/>
            <w:tcBorders>
              <w:top w:val="single" w:sz="6" w:space="0" w:color="auto"/>
              <w:left w:val="single" w:sz="6" w:space="0" w:color="auto"/>
              <w:bottom w:val="single" w:sz="6" w:space="0" w:color="auto"/>
              <w:right w:val="single" w:sz="6" w:space="0" w:color="auto"/>
            </w:tcBorders>
          </w:tcPr>
          <w:p w14:paraId="6EA22941" w14:textId="77777777" w:rsidR="00427A1A" w:rsidRPr="003E08DF" w:rsidRDefault="00427A1A" w:rsidP="00452A3A">
            <w:pPr>
              <w:ind w:left="20"/>
              <w:jc w:val="center"/>
              <w:rPr>
                <w:rFonts w:cs="Arial"/>
                <w:b/>
              </w:rPr>
            </w:pPr>
          </w:p>
          <w:p w14:paraId="5E159FF8" w14:textId="77777777" w:rsidR="00427A1A" w:rsidRPr="003E08DF" w:rsidRDefault="00427A1A" w:rsidP="00452A3A">
            <w:pPr>
              <w:ind w:left="20"/>
              <w:jc w:val="center"/>
              <w:rPr>
                <w:rFonts w:cs="Arial"/>
                <w:b/>
              </w:rPr>
            </w:pPr>
            <w:bookmarkStart w:id="8" w:name="_Toc393737490"/>
            <w:r w:rsidRPr="003E08DF">
              <w:rPr>
                <w:rFonts w:cs="Arial"/>
                <w:b/>
              </w:rPr>
              <w:t>Laws</w:t>
            </w:r>
            <w:bookmarkEnd w:id="8"/>
          </w:p>
        </w:tc>
        <w:tc>
          <w:tcPr>
            <w:tcW w:w="4617" w:type="dxa"/>
            <w:gridSpan w:val="3"/>
            <w:tcBorders>
              <w:top w:val="single" w:sz="6" w:space="0" w:color="auto"/>
              <w:left w:val="single" w:sz="6" w:space="0" w:color="auto"/>
              <w:bottom w:val="single" w:sz="6" w:space="0" w:color="auto"/>
              <w:right w:val="single" w:sz="6" w:space="0" w:color="auto"/>
            </w:tcBorders>
          </w:tcPr>
          <w:p w14:paraId="7EA6C295" w14:textId="77777777" w:rsidR="00427A1A" w:rsidRPr="003E08DF" w:rsidRDefault="00427A1A" w:rsidP="00452A3A">
            <w:pPr>
              <w:ind w:left="20"/>
              <w:jc w:val="center"/>
              <w:rPr>
                <w:rFonts w:cs="Arial"/>
                <w:b/>
              </w:rPr>
            </w:pPr>
          </w:p>
          <w:p w14:paraId="5E83D7FF" w14:textId="77777777" w:rsidR="00427A1A" w:rsidRPr="003E08DF" w:rsidRDefault="00427A1A" w:rsidP="00452A3A">
            <w:pPr>
              <w:ind w:left="20"/>
              <w:jc w:val="center"/>
              <w:rPr>
                <w:rFonts w:cs="Arial"/>
                <w:b/>
              </w:rPr>
            </w:pPr>
            <w:bookmarkStart w:id="9" w:name="_Toc393737491"/>
            <w:r w:rsidRPr="003E08DF">
              <w:rPr>
                <w:rFonts w:cs="Arial"/>
                <w:b/>
              </w:rPr>
              <w:t>Challenges</w:t>
            </w:r>
            <w:bookmarkEnd w:id="9"/>
          </w:p>
          <w:p w14:paraId="030233DF" w14:textId="77777777" w:rsidR="00427A1A" w:rsidRPr="003E08DF" w:rsidRDefault="00427A1A" w:rsidP="00452A3A">
            <w:pPr>
              <w:ind w:left="20"/>
              <w:jc w:val="center"/>
              <w:rPr>
                <w:rFonts w:cs="Arial"/>
                <w:b/>
              </w:rPr>
            </w:pPr>
          </w:p>
        </w:tc>
      </w:tr>
      <w:tr w:rsidR="00427A1A" w:rsidRPr="003E08DF" w14:paraId="168B4302" w14:textId="77777777" w:rsidTr="00452A3A">
        <w:tc>
          <w:tcPr>
            <w:tcW w:w="3050" w:type="dxa"/>
            <w:gridSpan w:val="2"/>
            <w:tcBorders>
              <w:top w:val="single" w:sz="6" w:space="0" w:color="auto"/>
              <w:left w:val="single" w:sz="6" w:space="0" w:color="auto"/>
              <w:bottom w:val="single" w:sz="6" w:space="0" w:color="auto"/>
              <w:right w:val="single" w:sz="6" w:space="0" w:color="auto"/>
            </w:tcBorders>
          </w:tcPr>
          <w:p w14:paraId="5D76156B" w14:textId="77777777" w:rsidR="00427A1A" w:rsidRPr="003E08DF" w:rsidRDefault="00427A1A" w:rsidP="00452A3A">
            <w:pPr>
              <w:ind w:left="20"/>
              <w:jc w:val="center"/>
              <w:rPr>
                <w:rFonts w:cs="Arial"/>
                <w:b/>
              </w:rPr>
            </w:pPr>
          </w:p>
          <w:p w14:paraId="162092B0" w14:textId="77777777" w:rsidR="00427A1A" w:rsidRPr="003E08DF" w:rsidRDefault="00427A1A" w:rsidP="00452A3A">
            <w:pPr>
              <w:ind w:left="20"/>
              <w:jc w:val="center"/>
              <w:rPr>
                <w:rFonts w:cs="Arial"/>
                <w:b/>
              </w:rPr>
            </w:pPr>
            <w:bookmarkStart w:id="10" w:name="_Toc393737492"/>
            <w:r w:rsidRPr="003E08DF">
              <w:rPr>
                <w:rFonts w:cs="Arial"/>
                <w:b/>
              </w:rPr>
              <w:t>What God has Done</w:t>
            </w:r>
            <w:bookmarkEnd w:id="10"/>
          </w:p>
        </w:tc>
        <w:tc>
          <w:tcPr>
            <w:tcW w:w="2133" w:type="dxa"/>
            <w:tcBorders>
              <w:top w:val="single" w:sz="6" w:space="0" w:color="auto"/>
              <w:left w:val="single" w:sz="6" w:space="0" w:color="auto"/>
              <w:bottom w:val="single" w:sz="6" w:space="0" w:color="auto"/>
              <w:right w:val="single" w:sz="6" w:space="0" w:color="auto"/>
            </w:tcBorders>
          </w:tcPr>
          <w:p w14:paraId="7AA838E9" w14:textId="77777777" w:rsidR="00427A1A" w:rsidRPr="003E08DF" w:rsidRDefault="00427A1A" w:rsidP="00452A3A">
            <w:pPr>
              <w:ind w:left="20"/>
              <w:jc w:val="center"/>
              <w:rPr>
                <w:rFonts w:cs="Arial"/>
                <w:b/>
              </w:rPr>
            </w:pPr>
          </w:p>
          <w:p w14:paraId="229C2DB8" w14:textId="77777777" w:rsidR="00427A1A" w:rsidRPr="003E08DF" w:rsidRDefault="00427A1A" w:rsidP="00452A3A">
            <w:pPr>
              <w:ind w:left="20"/>
              <w:jc w:val="center"/>
              <w:rPr>
                <w:rFonts w:cs="Arial"/>
                <w:b/>
              </w:rPr>
            </w:pPr>
            <w:bookmarkStart w:id="11" w:name="_Toc393737493"/>
            <w:r w:rsidRPr="003E08DF">
              <w:rPr>
                <w:rFonts w:cs="Arial"/>
                <w:b/>
              </w:rPr>
              <w:t>What God Expects</w:t>
            </w:r>
            <w:bookmarkEnd w:id="11"/>
          </w:p>
        </w:tc>
        <w:tc>
          <w:tcPr>
            <w:tcW w:w="4617" w:type="dxa"/>
            <w:gridSpan w:val="3"/>
            <w:tcBorders>
              <w:top w:val="single" w:sz="6" w:space="0" w:color="auto"/>
              <w:left w:val="single" w:sz="6" w:space="0" w:color="auto"/>
              <w:bottom w:val="single" w:sz="6" w:space="0" w:color="auto"/>
              <w:right w:val="single" w:sz="6" w:space="0" w:color="auto"/>
            </w:tcBorders>
          </w:tcPr>
          <w:p w14:paraId="5C92B50C" w14:textId="77777777" w:rsidR="00427A1A" w:rsidRPr="003E08DF" w:rsidRDefault="00427A1A" w:rsidP="00452A3A">
            <w:pPr>
              <w:ind w:left="20"/>
              <w:jc w:val="center"/>
              <w:rPr>
                <w:rFonts w:cs="Arial"/>
                <w:b/>
              </w:rPr>
            </w:pPr>
          </w:p>
          <w:p w14:paraId="033878F6" w14:textId="77777777" w:rsidR="00427A1A" w:rsidRDefault="00427A1A" w:rsidP="00452A3A">
            <w:pPr>
              <w:ind w:left="20"/>
              <w:jc w:val="center"/>
              <w:rPr>
                <w:rFonts w:cs="Arial"/>
                <w:b/>
              </w:rPr>
            </w:pPr>
            <w:bookmarkStart w:id="12" w:name="_Toc393737494"/>
            <w:r w:rsidRPr="003E08DF">
              <w:rPr>
                <w:rFonts w:cs="Arial"/>
                <w:b/>
              </w:rPr>
              <w:t>What God will Do</w:t>
            </w:r>
            <w:bookmarkEnd w:id="12"/>
          </w:p>
          <w:p w14:paraId="2885228D" w14:textId="77777777" w:rsidR="00427A1A" w:rsidRPr="003E08DF" w:rsidRDefault="00427A1A" w:rsidP="00452A3A">
            <w:pPr>
              <w:ind w:left="20"/>
              <w:jc w:val="center"/>
              <w:rPr>
                <w:rFonts w:cs="Arial"/>
                <w:b/>
              </w:rPr>
            </w:pPr>
          </w:p>
        </w:tc>
      </w:tr>
      <w:tr w:rsidR="00427A1A" w:rsidRPr="003E08DF" w14:paraId="79057A66" w14:textId="77777777" w:rsidTr="00452A3A">
        <w:tc>
          <w:tcPr>
            <w:tcW w:w="3050" w:type="dxa"/>
            <w:gridSpan w:val="2"/>
            <w:tcBorders>
              <w:top w:val="single" w:sz="6" w:space="0" w:color="auto"/>
              <w:left w:val="single" w:sz="6" w:space="0" w:color="auto"/>
              <w:bottom w:val="single" w:sz="6" w:space="0" w:color="auto"/>
              <w:right w:val="single" w:sz="6" w:space="0" w:color="auto"/>
            </w:tcBorders>
          </w:tcPr>
          <w:p w14:paraId="77966EA7" w14:textId="77777777" w:rsidR="00427A1A" w:rsidRPr="003E08DF" w:rsidRDefault="00427A1A" w:rsidP="00452A3A">
            <w:pPr>
              <w:ind w:left="20"/>
              <w:jc w:val="center"/>
              <w:rPr>
                <w:rFonts w:cs="Arial"/>
                <w:b/>
              </w:rPr>
            </w:pPr>
          </w:p>
          <w:p w14:paraId="611FEF15" w14:textId="77777777" w:rsidR="00427A1A" w:rsidRPr="003E08DF" w:rsidRDefault="00427A1A" w:rsidP="00452A3A">
            <w:pPr>
              <w:ind w:left="20"/>
              <w:jc w:val="center"/>
              <w:rPr>
                <w:rFonts w:cs="Arial"/>
                <w:b/>
              </w:rPr>
            </w:pPr>
            <w:bookmarkStart w:id="13" w:name="_Toc393737495"/>
            <w:r w:rsidRPr="003E08DF">
              <w:rPr>
                <w:rFonts w:cs="Arial"/>
                <w:b/>
              </w:rPr>
              <w:t>Historical</w:t>
            </w:r>
            <w:bookmarkEnd w:id="13"/>
          </w:p>
        </w:tc>
        <w:tc>
          <w:tcPr>
            <w:tcW w:w="2133" w:type="dxa"/>
            <w:tcBorders>
              <w:top w:val="single" w:sz="6" w:space="0" w:color="auto"/>
              <w:left w:val="single" w:sz="6" w:space="0" w:color="auto"/>
              <w:bottom w:val="single" w:sz="6" w:space="0" w:color="auto"/>
              <w:right w:val="single" w:sz="6" w:space="0" w:color="auto"/>
            </w:tcBorders>
          </w:tcPr>
          <w:p w14:paraId="2123E08F" w14:textId="77777777" w:rsidR="00427A1A" w:rsidRPr="003E08DF" w:rsidRDefault="00427A1A" w:rsidP="00452A3A">
            <w:pPr>
              <w:ind w:left="20"/>
              <w:jc w:val="center"/>
              <w:rPr>
                <w:rFonts w:cs="Arial"/>
                <w:b/>
              </w:rPr>
            </w:pPr>
          </w:p>
          <w:p w14:paraId="786A7EF3" w14:textId="77777777" w:rsidR="00427A1A" w:rsidRPr="003E08DF" w:rsidRDefault="00427A1A" w:rsidP="00452A3A">
            <w:pPr>
              <w:ind w:left="20"/>
              <w:jc w:val="center"/>
              <w:rPr>
                <w:rFonts w:cs="Arial"/>
                <w:b/>
              </w:rPr>
            </w:pPr>
            <w:bookmarkStart w:id="14" w:name="_Toc393737496"/>
            <w:r w:rsidRPr="003E08DF">
              <w:rPr>
                <w:rFonts w:cs="Arial"/>
                <w:b/>
              </w:rPr>
              <w:t>Legal</w:t>
            </w:r>
            <w:bookmarkEnd w:id="14"/>
          </w:p>
        </w:tc>
        <w:tc>
          <w:tcPr>
            <w:tcW w:w="4617" w:type="dxa"/>
            <w:gridSpan w:val="3"/>
            <w:tcBorders>
              <w:top w:val="single" w:sz="6" w:space="0" w:color="auto"/>
              <w:left w:val="single" w:sz="6" w:space="0" w:color="auto"/>
              <w:bottom w:val="single" w:sz="6" w:space="0" w:color="auto"/>
              <w:right w:val="single" w:sz="6" w:space="0" w:color="auto"/>
            </w:tcBorders>
          </w:tcPr>
          <w:p w14:paraId="2895288A" w14:textId="77777777" w:rsidR="00427A1A" w:rsidRPr="003E08DF" w:rsidRDefault="00427A1A" w:rsidP="00452A3A">
            <w:pPr>
              <w:ind w:left="20"/>
              <w:jc w:val="center"/>
              <w:rPr>
                <w:rFonts w:cs="Arial"/>
                <w:b/>
              </w:rPr>
            </w:pPr>
          </w:p>
          <w:p w14:paraId="7D40FE23" w14:textId="77777777" w:rsidR="00427A1A" w:rsidRPr="003E08DF" w:rsidRDefault="00427A1A" w:rsidP="00452A3A">
            <w:pPr>
              <w:ind w:left="20"/>
              <w:jc w:val="center"/>
              <w:rPr>
                <w:rFonts w:cs="Arial"/>
                <w:b/>
              </w:rPr>
            </w:pPr>
            <w:bookmarkStart w:id="15" w:name="_Toc393737497"/>
            <w:r w:rsidRPr="003E08DF">
              <w:rPr>
                <w:rFonts w:cs="Arial"/>
                <w:b/>
              </w:rPr>
              <w:t>Prophetic</w:t>
            </w:r>
            <w:bookmarkEnd w:id="15"/>
          </w:p>
          <w:p w14:paraId="416273E9" w14:textId="77777777" w:rsidR="00427A1A" w:rsidRPr="003E08DF" w:rsidRDefault="00427A1A" w:rsidP="00452A3A">
            <w:pPr>
              <w:ind w:left="20"/>
              <w:jc w:val="center"/>
              <w:rPr>
                <w:rFonts w:cs="Arial"/>
                <w:b/>
              </w:rPr>
            </w:pPr>
          </w:p>
        </w:tc>
      </w:tr>
      <w:tr w:rsidR="00427A1A" w:rsidRPr="003E08DF" w14:paraId="38BB8003" w14:textId="77777777" w:rsidTr="00452A3A">
        <w:tc>
          <w:tcPr>
            <w:tcW w:w="1610" w:type="dxa"/>
            <w:tcBorders>
              <w:top w:val="single" w:sz="6" w:space="0" w:color="auto"/>
              <w:left w:val="single" w:sz="6" w:space="0" w:color="auto"/>
              <w:bottom w:val="single" w:sz="6" w:space="0" w:color="auto"/>
              <w:right w:val="single" w:sz="6" w:space="0" w:color="auto"/>
            </w:tcBorders>
          </w:tcPr>
          <w:p w14:paraId="62358334" w14:textId="77777777" w:rsidR="00427A1A" w:rsidRPr="003E08DF" w:rsidRDefault="00427A1A" w:rsidP="00452A3A">
            <w:pPr>
              <w:ind w:left="20"/>
              <w:jc w:val="center"/>
              <w:rPr>
                <w:rFonts w:cs="Arial"/>
                <w:b/>
                <w:sz w:val="20"/>
              </w:rPr>
            </w:pPr>
          </w:p>
          <w:p w14:paraId="39F74E50" w14:textId="77777777" w:rsidR="00427A1A" w:rsidRPr="003E08DF" w:rsidRDefault="00427A1A" w:rsidP="00452A3A">
            <w:pPr>
              <w:ind w:left="20"/>
              <w:jc w:val="center"/>
              <w:rPr>
                <w:rFonts w:cs="Arial"/>
                <w:b/>
                <w:sz w:val="20"/>
              </w:rPr>
            </w:pPr>
            <w:bookmarkStart w:id="16" w:name="_Toc393737498"/>
            <w:r w:rsidRPr="003E08DF">
              <w:rPr>
                <w:rFonts w:cs="Arial"/>
                <w:b/>
                <w:sz w:val="20"/>
              </w:rPr>
              <w:t>Preamble</w:t>
            </w:r>
            <w:bookmarkEnd w:id="16"/>
          </w:p>
        </w:tc>
        <w:tc>
          <w:tcPr>
            <w:tcW w:w="1440" w:type="dxa"/>
            <w:tcBorders>
              <w:top w:val="single" w:sz="6" w:space="0" w:color="auto"/>
              <w:left w:val="single" w:sz="6" w:space="0" w:color="auto"/>
              <w:bottom w:val="single" w:sz="6" w:space="0" w:color="auto"/>
              <w:right w:val="single" w:sz="6" w:space="0" w:color="auto"/>
            </w:tcBorders>
          </w:tcPr>
          <w:p w14:paraId="5F842688" w14:textId="77777777" w:rsidR="00427A1A" w:rsidRPr="003E08DF" w:rsidRDefault="00427A1A" w:rsidP="00452A3A">
            <w:pPr>
              <w:jc w:val="center"/>
              <w:rPr>
                <w:rFonts w:cs="Arial"/>
                <w:b/>
                <w:sz w:val="20"/>
              </w:rPr>
            </w:pPr>
          </w:p>
          <w:p w14:paraId="6BC71695" w14:textId="77777777" w:rsidR="00427A1A" w:rsidRPr="003E08DF" w:rsidRDefault="00427A1A" w:rsidP="00452A3A">
            <w:pPr>
              <w:jc w:val="center"/>
              <w:rPr>
                <w:rFonts w:cs="Arial"/>
                <w:b/>
                <w:sz w:val="20"/>
              </w:rPr>
            </w:pPr>
            <w:bookmarkStart w:id="17" w:name="_Toc393737499"/>
            <w:r w:rsidRPr="003E08DF">
              <w:rPr>
                <w:rFonts w:cs="Arial"/>
                <w:b/>
                <w:sz w:val="20"/>
              </w:rPr>
              <w:t>Historical Prologue</w:t>
            </w:r>
            <w:bookmarkEnd w:id="17"/>
          </w:p>
        </w:tc>
        <w:tc>
          <w:tcPr>
            <w:tcW w:w="2133" w:type="dxa"/>
            <w:tcBorders>
              <w:top w:val="single" w:sz="6" w:space="0" w:color="auto"/>
              <w:left w:val="single" w:sz="6" w:space="0" w:color="auto"/>
              <w:bottom w:val="single" w:sz="6" w:space="0" w:color="auto"/>
              <w:right w:val="single" w:sz="6" w:space="0" w:color="auto"/>
            </w:tcBorders>
          </w:tcPr>
          <w:p w14:paraId="4FBA308A" w14:textId="77777777" w:rsidR="00427A1A" w:rsidRPr="003E08DF" w:rsidRDefault="00427A1A" w:rsidP="00452A3A">
            <w:pPr>
              <w:jc w:val="center"/>
              <w:rPr>
                <w:rFonts w:cs="Arial"/>
                <w:b/>
                <w:sz w:val="20"/>
              </w:rPr>
            </w:pPr>
          </w:p>
          <w:p w14:paraId="34E4F2E1" w14:textId="77777777" w:rsidR="00427A1A" w:rsidRPr="003E08DF" w:rsidRDefault="00427A1A" w:rsidP="00452A3A">
            <w:pPr>
              <w:jc w:val="center"/>
              <w:rPr>
                <w:rFonts w:cs="Arial"/>
                <w:b/>
                <w:sz w:val="20"/>
              </w:rPr>
            </w:pPr>
            <w:bookmarkStart w:id="18" w:name="_Toc393737500"/>
            <w:r w:rsidRPr="003E08DF">
              <w:rPr>
                <w:rFonts w:cs="Arial"/>
                <w:b/>
                <w:sz w:val="20"/>
              </w:rPr>
              <w:t>Stipulations</w:t>
            </w:r>
            <w:bookmarkEnd w:id="18"/>
          </w:p>
        </w:tc>
        <w:tc>
          <w:tcPr>
            <w:tcW w:w="1418" w:type="dxa"/>
            <w:tcBorders>
              <w:top w:val="single" w:sz="6" w:space="0" w:color="auto"/>
              <w:left w:val="single" w:sz="6" w:space="0" w:color="auto"/>
              <w:bottom w:val="single" w:sz="6" w:space="0" w:color="auto"/>
              <w:right w:val="single" w:sz="6" w:space="0" w:color="auto"/>
            </w:tcBorders>
          </w:tcPr>
          <w:p w14:paraId="4E4665EC" w14:textId="77777777" w:rsidR="00427A1A" w:rsidRPr="003E08DF" w:rsidRDefault="00427A1A" w:rsidP="00452A3A">
            <w:pPr>
              <w:jc w:val="center"/>
              <w:rPr>
                <w:rFonts w:cs="Arial"/>
                <w:b/>
                <w:sz w:val="20"/>
              </w:rPr>
            </w:pPr>
          </w:p>
          <w:p w14:paraId="7DC0F3CF" w14:textId="77777777" w:rsidR="00427A1A" w:rsidRPr="003E08DF" w:rsidRDefault="00427A1A" w:rsidP="00452A3A">
            <w:pPr>
              <w:jc w:val="center"/>
              <w:rPr>
                <w:rFonts w:cs="Arial"/>
                <w:b/>
                <w:sz w:val="20"/>
              </w:rPr>
            </w:pPr>
            <w:bookmarkStart w:id="19" w:name="_Toc393737501"/>
            <w:r w:rsidRPr="003E08DF">
              <w:rPr>
                <w:rFonts w:cs="Arial"/>
                <w:b/>
                <w:sz w:val="20"/>
              </w:rPr>
              <w:t>Blessings and Curses</w:t>
            </w:r>
            <w:bookmarkEnd w:id="19"/>
          </w:p>
        </w:tc>
        <w:tc>
          <w:tcPr>
            <w:tcW w:w="1440" w:type="dxa"/>
            <w:tcBorders>
              <w:top w:val="single" w:sz="6" w:space="0" w:color="auto"/>
              <w:left w:val="single" w:sz="6" w:space="0" w:color="auto"/>
              <w:bottom w:val="single" w:sz="6" w:space="0" w:color="auto"/>
              <w:right w:val="single" w:sz="6" w:space="0" w:color="auto"/>
            </w:tcBorders>
          </w:tcPr>
          <w:p w14:paraId="6E564DAC" w14:textId="77777777" w:rsidR="00427A1A" w:rsidRPr="003E08DF" w:rsidRDefault="00427A1A" w:rsidP="00452A3A">
            <w:pPr>
              <w:jc w:val="center"/>
              <w:rPr>
                <w:rFonts w:cs="Arial"/>
                <w:b/>
                <w:sz w:val="20"/>
              </w:rPr>
            </w:pPr>
          </w:p>
          <w:p w14:paraId="7FEEBAE3" w14:textId="77777777" w:rsidR="00427A1A" w:rsidRPr="003E08DF" w:rsidRDefault="00427A1A" w:rsidP="00452A3A">
            <w:pPr>
              <w:jc w:val="center"/>
              <w:rPr>
                <w:rFonts w:cs="Arial"/>
                <w:b/>
                <w:sz w:val="20"/>
              </w:rPr>
            </w:pPr>
            <w:bookmarkStart w:id="20" w:name="_Toc393737502"/>
            <w:r w:rsidRPr="003E08DF">
              <w:rPr>
                <w:rFonts w:cs="Arial"/>
                <w:b/>
                <w:sz w:val="20"/>
              </w:rPr>
              <w:t>Covenant Renewal</w:t>
            </w:r>
            <w:bookmarkEnd w:id="20"/>
          </w:p>
        </w:tc>
        <w:tc>
          <w:tcPr>
            <w:tcW w:w="1759" w:type="dxa"/>
            <w:tcBorders>
              <w:top w:val="single" w:sz="6" w:space="0" w:color="auto"/>
              <w:left w:val="single" w:sz="6" w:space="0" w:color="auto"/>
              <w:bottom w:val="single" w:sz="6" w:space="0" w:color="auto"/>
              <w:right w:val="single" w:sz="6" w:space="0" w:color="auto"/>
            </w:tcBorders>
          </w:tcPr>
          <w:p w14:paraId="04849CF7" w14:textId="77777777" w:rsidR="00427A1A" w:rsidRPr="003E08DF" w:rsidRDefault="00427A1A" w:rsidP="00452A3A">
            <w:pPr>
              <w:jc w:val="center"/>
              <w:rPr>
                <w:rFonts w:cs="Arial"/>
                <w:b/>
                <w:sz w:val="20"/>
              </w:rPr>
            </w:pPr>
          </w:p>
          <w:p w14:paraId="6E866501" w14:textId="77777777" w:rsidR="00427A1A" w:rsidRPr="003E08DF" w:rsidRDefault="00427A1A" w:rsidP="00452A3A">
            <w:pPr>
              <w:jc w:val="center"/>
              <w:rPr>
                <w:rFonts w:cs="Arial"/>
                <w:b/>
                <w:sz w:val="20"/>
              </w:rPr>
            </w:pPr>
            <w:bookmarkStart w:id="21" w:name="_Toc393737503"/>
            <w:r w:rsidRPr="003E08DF">
              <w:rPr>
                <w:rFonts w:cs="Arial"/>
                <w:b/>
                <w:sz w:val="20"/>
              </w:rPr>
              <w:t>Leadership Transition</w:t>
            </w:r>
            <w:bookmarkEnd w:id="21"/>
          </w:p>
          <w:p w14:paraId="34DDB6D3" w14:textId="77777777" w:rsidR="00427A1A" w:rsidRPr="003E08DF" w:rsidRDefault="00427A1A" w:rsidP="00452A3A">
            <w:pPr>
              <w:jc w:val="center"/>
              <w:rPr>
                <w:rFonts w:cs="Arial"/>
                <w:b/>
                <w:sz w:val="20"/>
              </w:rPr>
            </w:pPr>
          </w:p>
        </w:tc>
      </w:tr>
      <w:tr w:rsidR="00427A1A" w:rsidRPr="003E08DF" w14:paraId="41C20617" w14:textId="77777777" w:rsidTr="00452A3A">
        <w:tc>
          <w:tcPr>
            <w:tcW w:w="1610" w:type="dxa"/>
            <w:tcBorders>
              <w:top w:val="single" w:sz="6" w:space="0" w:color="auto"/>
              <w:left w:val="single" w:sz="6" w:space="0" w:color="auto"/>
              <w:bottom w:val="single" w:sz="6" w:space="0" w:color="auto"/>
              <w:right w:val="single" w:sz="6" w:space="0" w:color="auto"/>
            </w:tcBorders>
          </w:tcPr>
          <w:p w14:paraId="0C2AD83F" w14:textId="77777777" w:rsidR="00427A1A" w:rsidRPr="003E08DF" w:rsidRDefault="00427A1A" w:rsidP="00452A3A">
            <w:pPr>
              <w:ind w:left="20"/>
              <w:jc w:val="center"/>
              <w:rPr>
                <w:rFonts w:cs="Arial"/>
                <w:b/>
                <w:sz w:val="20"/>
              </w:rPr>
            </w:pPr>
          </w:p>
          <w:p w14:paraId="62B6A49A" w14:textId="77777777" w:rsidR="00427A1A" w:rsidRPr="003E08DF" w:rsidRDefault="00427A1A" w:rsidP="00452A3A">
            <w:pPr>
              <w:ind w:left="20"/>
              <w:jc w:val="center"/>
              <w:rPr>
                <w:rFonts w:cs="Arial"/>
                <w:b/>
                <w:sz w:val="20"/>
              </w:rPr>
            </w:pPr>
            <w:bookmarkStart w:id="22" w:name="_Toc393737504"/>
            <w:r w:rsidRPr="003E08DF">
              <w:rPr>
                <w:rFonts w:cs="Arial"/>
                <w:b/>
                <w:sz w:val="20"/>
              </w:rPr>
              <w:t>1:1-4</w:t>
            </w:r>
            <w:bookmarkEnd w:id="22"/>
          </w:p>
        </w:tc>
        <w:tc>
          <w:tcPr>
            <w:tcW w:w="1440" w:type="dxa"/>
            <w:tcBorders>
              <w:top w:val="single" w:sz="6" w:space="0" w:color="auto"/>
              <w:left w:val="single" w:sz="6" w:space="0" w:color="auto"/>
              <w:bottom w:val="single" w:sz="6" w:space="0" w:color="auto"/>
              <w:right w:val="single" w:sz="6" w:space="0" w:color="auto"/>
            </w:tcBorders>
          </w:tcPr>
          <w:p w14:paraId="13D59F3C" w14:textId="77777777" w:rsidR="00427A1A" w:rsidRPr="003E08DF" w:rsidRDefault="00427A1A" w:rsidP="00452A3A">
            <w:pPr>
              <w:ind w:left="20"/>
              <w:jc w:val="center"/>
              <w:rPr>
                <w:rFonts w:cs="Arial"/>
                <w:b/>
                <w:sz w:val="20"/>
              </w:rPr>
            </w:pPr>
          </w:p>
          <w:p w14:paraId="054A7ADF" w14:textId="77777777" w:rsidR="00427A1A" w:rsidRPr="003E08DF" w:rsidRDefault="00427A1A" w:rsidP="00452A3A">
            <w:pPr>
              <w:ind w:left="20"/>
              <w:jc w:val="center"/>
              <w:rPr>
                <w:rFonts w:cs="Arial"/>
                <w:b/>
                <w:sz w:val="20"/>
              </w:rPr>
            </w:pPr>
            <w:bookmarkStart w:id="23" w:name="_Toc393737505"/>
            <w:r w:rsidRPr="003E08DF">
              <w:rPr>
                <w:rFonts w:cs="Arial"/>
                <w:b/>
                <w:sz w:val="20"/>
              </w:rPr>
              <w:t>1:5–4:43</w:t>
            </w:r>
            <w:bookmarkEnd w:id="23"/>
          </w:p>
        </w:tc>
        <w:tc>
          <w:tcPr>
            <w:tcW w:w="2133" w:type="dxa"/>
            <w:tcBorders>
              <w:top w:val="single" w:sz="6" w:space="0" w:color="auto"/>
              <w:left w:val="single" w:sz="6" w:space="0" w:color="auto"/>
              <w:bottom w:val="single" w:sz="6" w:space="0" w:color="auto"/>
              <w:right w:val="single" w:sz="6" w:space="0" w:color="auto"/>
            </w:tcBorders>
          </w:tcPr>
          <w:p w14:paraId="155867B9" w14:textId="77777777" w:rsidR="00427A1A" w:rsidRPr="003E08DF" w:rsidRDefault="00427A1A" w:rsidP="00452A3A">
            <w:pPr>
              <w:ind w:left="20"/>
              <w:jc w:val="center"/>
              <w:rPr>
                <w:rFonts w:cs="Arial"/>
                <w:b/>
                <w:sz w:val="20"/>
              </w:rPr>
            </w:pPr>
          </w:p>
          <w:p w14:paraId="7B8FEC36" w14:textId="77777777" w:rsidR="00427A1A" w:rsidRPr="003E08DF" w:rsidRDefault="00427A1A" w:rsidP="00452A3A">
            <w:pPr>
              <w:ind w:left="20"/>
              <w:jc w:val="center"/>
              <w:rPr>
                <w:rFonts w:cs="Arial"/>
                <w:b/>
                <w:sz w:val="20"/>
              </w:rPr>
            </w:pPr>
            <w:bookmarkStart w:id="24" w:name="_Toc393737506"/>
            <w:r w:rsidRPr="003E08DF">
              <w:rPr>
                <w:rFonts w:cs="Arial"/>
                <w:b/>
                <w:sz w:val="20"/>
              </w:rPr>
              <w:t>4:44–26:19</w:t>
            </w:r>
            <w:bookmarkEnd w:id="24"/>
          </w:p>
        </w:tc>
        <w:tc>
          <w:tcPr>
            <w:tcW w:w="1418" w:type="dxa"/>
            <w:tcBorders>
              <w:top w:val="single" w:sz="6" w:space="0" w:color="auto"/>
              <w:left w:val="single" w:sz="6" w:space="0" w:color="auto"/>
              <w:bottom w:val="single" w:sz="6" w:space="0" w:color="auto"/>
              <w:right w:val="single" w:sz="6" w:space="0" w:color="auto"/>
            </w:tcBorders>
          </w:tcPr>
          <w:p w14:paraId="5B65C2CF" w14:textId="77777777" w:rsidR="00427A1A" w:rsidRPr="003E08DF" w:rsidRDefault="00427A1A" w:rsidP="00452A3A">
            <w:pPr>
              <w:ind w:left="20"/>
              <w:jc w:val="center"/>
              <w:rPr>
                <w:rFonts w:cs="Arial"/>
                <w:b/>
                <w:sz w:val="20"/>
              </w:rPr>
            </w:pPr>
          </w:p>
          <w:p w14:paraId="69EF6E51" w14:textId="77777777" w:rsidR="00427A1A" w:rsidRPr="003E08DF" w:rsidRDefault="00427A1A" w:rsidP="00452A3A">
            <w:pPr>
              <w:ind w:left="20"/>
              <w:jc w:val="center"/>
              <w:rPr>
                <w:rFonts w:cs="Arial"/>
                <w:b/>
                <w:sz w:val="20"/>
              </w:rPr>
            </w:pPr>
            <w:bookmarkStart w:id="25" w:name="_Toc393737507"/>
            <w:r w:rsidRPr="003E08DF">
              <w:rPr>
                <w:rFonts w:cs="Arial"/>
                <w:b/>
                <w:sz w:val="20"/>
              </w:rPr>
              <w:t>27–28</w:t>
            </w:r>
            <w:bookmarkEnd w:id="25"/>
          </w:p>
        </w:tc>
        <w:tc>
          <w:tcPr>
            <w:tcW w:w="1440" w:type="dxa"/>
            <w:tcBorders>
              <w:top w:val="single" w:sz="6" w:space="0" w:color="auto"/>
              <w:left w:val="single" w:sz="6" w:space="0" w:color="auto"/>
              <w:bottom w:val="single" w:sz="6" w:space="0" w:color="auto"/>
              <w:right w:val="single" w:sz="6" w:space="0" w:color="auto"/>
            </w:tcBorders>
          </w:tcPr>
          <w:p w14:paraId="21680194" w14:textId="77777777" w:rsidR="00427A1A" w:rsidRPr="003E08DF" w:rsidRDefault="00427A1A" w:rsidP="00452A3A">
            <w:pPr>
              <w:ind w:left="20"/>
              <w:jc w:val="center"/>
              <w:rPr>
                <w:rFonts w:cs="Arial"/>
                <w:b/>
                <w:sz w:val="20"/>
              </w:rPr>
            </w:pPr>
          </w:p>
          <w:p w14:paraId="2E1150AD" w14:textId="77777777" w:rsidR="00427A1A" w:rsidRPr="003E08DF" w:rsidRDefault="00427A1A" w:rsidP="00452A3A">
            <w:pPr>
              <w:ind w:left="20"/>
              <w:jc w:val="center"/>
              <w:rPr>
                <w:rFonts w:cs="Arial"/>
                <w:b/>
                <w:sz w:val="20"/>
              </w:rPr>
            </w:pPr>
            <w:bookmarkStart w:id="26" w:name="_Toc393737508"/>
            <w:r w:rsidRPr="003E08DF">
              <w:rPr>
                <w:rFonts w:cs="Arial"/>
                <w:b/>
                <w:sz w:val="20"/>
              </w:rPr>
              <w:t>29–30</w:t>
            </w:r>
            <w:bookmarkEnd w:id="26"/>
          </w:p>
        </w:tc>
        <w:tc>
          <w:tcPr>
            <w:tcW w:w="1759" w:type="dxa"/>
            <w:tcBorders>
              <w:top w:val="single" w:sz="6" w:space="0" w:color="auto"/>
              <w:left w:val="single" w:sz="6" w:space="0" w:color="auto"/>
              <w:bottom w:val="single" w:sz="6" w:space="0" w:color="auto"/>
              <w:right w:val="single" w:sz="6" w:space="0" w:color="auto"/>
            </w:tcBorders>
          </w:tcPr>
          <w:p w14:paraId="6950C261" w14:textId="77777777" w:rsidR="00427A1A" w:rsidRPr="003E08DF" w:rsidRDefault="00427A1A" w:rsidP="00452A3A">
            <w:pPr>
              <w:ind w:left="20"/>
              <w:jc w:val="center"/>
              <w:rPr>
                <w:rFonts w:cs="Arial"/>
                <w:b/>
                <w:sz w:val="20"/>
              </w:rPr>
            </w:pPr>
          </w:p>
          <w:p w14:paraId="5A3DF2A8" w14:textId="77777777" w:rsidR="00427A1A" w:rsidRPr="003E08DF" w:rsidRDefault="00427A1A" w:rsidP="00452A3A">
            <w:pPr>
              <w:ind w:left="20"/>
              <w:jc w:val="center"/>
              <w:rPr>
                <w:rFonts w:cs="Arial"/>
                <w:b/>
                <w:sz w:val="20"/>
              </w:rPr>
            </w:pPr>
            <w:bookmarkStart w:id="27" w:name="_Toc393737509"/>
            <w:r w:rsidRPr="003E08DF">
              <w:rPr>
                <w:rFonts w:cs="Arial"/>
                <w:b/>
                <w:sz w:val="20"/>
              </w:rPr>
              <w:t>31–34</w:t>
            </w:r>
            <w:bookmarkEnd w:id="27"/>
          </w:p>
          <w:p w14:paraId="1592F4B2" w14:textId="77777777" w:rsidR="00427A1A" w:rsidRPr="003E08DF" w:rsidRDefault="00427A1A" w:rsidP="00452A3A">
            <w:pPr>
              <w:ind w:left="20"/>
              <w:jc w:val="center"/>
              <w:rPr>
                <w:rFonts w:cs="Arial"/>
                <w:b/>
                <w:sz w:val="20"/>
              </w:rPr>
            </w:pPr>
          </w:p>
        </w:tc>
      </w:tr>
      <w:tr w:rsidR="00427A1A" w:rsidRPr="003E08DF" w14:paraId="1F217528" w14:textId="77777777" w:rsidTr="00452A3A">
        <w:tc>
          <w:tcPr>
            <w:tcW w:w="1610" w:type="dxa"/>
            <w:tcBorders>
              <w:top w:val="single" w:sz="6" w:space="0" w:color="auto"/>
              <w:left w:val="single" w:sz="6" w:space="0" w:color="auto"/>
              <w:bottom w:val="single" w:sz="6" w:space="0" w:color="auto"/>
              <w:right w:val="single" w:sz="6" w:space="0" w:color="auto"/>
            </w:tcBorders>
          </w:tcPr>
          <w:p w14:paraId="4B706763" w14:textId="77777777" w:rsidR="00427A1A" w:rsidRPr="003E08DF" w:rsidRDefault="00427A1A" w:rsidP="00452A3A">
            <w:pPr>
              <w:ind w:left="20"/>
              <w:jc w:val="center"/>
              <w:rPr>
                <w:rFonts w:cs="Arial"/>
                <w:b/>
                <w:sz w:val="20"/>
              </w:rPr>
            </w:pPr>
          </w:p>
          <w:p w14:paraId="323B224C" w14:textId="77777777" w:rsidR="00427A1A" w:rsidRPr="003E08DF" w:rsidRDefault="00427A1A" w:rsidP="00452A3A">
            <w:pPr>
              <w:ind w:left="20"/>
              <w:jc w:val="center"/>
              <w:rPr>
                <w:rFonts w:cs="Arial"/>
                <w:b/>
                <w:sz w:val="20"/>
              </w:rPr>
            </w:pPr>
            <w:bookmarkStart w:id="28" w:name="_Toc393737510"/>
            <w:r w:rsidRPr="003E08DF">
              <w:rPr>
                <w:rFonts w:cs="Arial"/>
                <w:b/>
                <w:sz w:val="20"/>
              </w:rPr>
              <w:t>Introduction</w:t>
            </w:r>
            <w:bookmarkEnd w:id="28"/>
          </w:p>
        </w:tc>
        <w:tc>
          <w:tcPr>
            <w:tcW w:w="1440" w:type="dxa"/>
            <w:tcBorders>
              <w:top w:val="single" w:sz="6" w:space="0" w:color="auto"/>
              <w:left w:val="single" w:sz="6" w:space="0" w:color="auto"/>
              <w:bottom w:val="single" w:sz="6" w:space="0" w:color="auto"/>
              <w:right w:val="single" w:sz="6" w:space="0" w:color="auto"/>
            </w:tcBorders>
          </w:tcPr>
          <w:p w14:paraId="219F9594" w14:textId="77777777" w:rsidR="00427A1A" w:rsidRPr="003E08DF" w:rsidRDefault="00427A1A" w:rsidP="00452A3A">
            <w:pPr>
              <w:ind w:left="20"/>
              <w:jc w:val="center"/>
              <w:rPr>
                <w:rFonts w:cs="Arial"/>
                <w:b/>
                <w:sz w:val="20"/>
              </w:rPr>
            </w:pPr>
          </w:p>
          <w:p w14:paraId="023A0BB0" w14:textId="77777777" w:rsidR="00427A1A" w:rsidRPr="003E08DF" w:rsidRDefault="00427A1A" w:rsidP="00452A3A">
            <w:pPr>
              <w:ind w:left="20"/>
              <w:jc w:val="center"/>
              <w:rPr>
                <w:rFonts w:cs="Arial"/>
                <w:b/>
                <w:sz w:val="20"/>
              </w:rPr>
            </w:pPr>
            <w:bookmarkStart w:id="29" w:name="_Toc393737511"/>
            <w:r w:rsidRPr="003E08DF">
              <w:rPr>
                <w:rFonts w:cs="Arial"/>
                <w:b/>
                <w:sz w:val="20"/>
              </w:rPr>
              <w:t>Sermon #1</w:t>
            </w:r>
            <w:bookmarkEnd w:id="29"/>
          </w:p>
        </w:tc>
        <w:tc>
          <w:tcPr>
            <w:tcW w:w="2133" w:type="dxa"/>
            <w:tcBorders>
              <w:top w:val="single" w:sz="6" w:space="0" w:color="auto"/>
              <w:left w:val="single" w:sz="6" w:space="0" w:color="auto"/>
              <w:bottom w:val="single" w:sz="6" w:space="0" w:color="auto"/>
              <w:right w:val="single" w:sz="6" w:space="0" w:color="auto"/>
            </w:tcBorders>
          </w:tcPr>
          <w:p w14:paraId="07DF05E7" w14:textId="77777777" w:rsidR="00427A1A" w:rsidRPr="003E08DF" w:rsidRDefault="00427A1A" w:rsidP="00452A3A">
            <w:pPr>
              <w:ind w:left="20"/>
              <w:jc w:val="center"/>
              <w:rPr>
                <w:rFonts w:cs="Arial"/>
                <w:b/>
                <w:sz w:val="20"/>
              </w:rPr>
            </w:pPr>
          </w:p>
          <w:p w14:paraId="11F233C8" w14:textId="77777777" w:rsidR="00427A1A" w:rsidRPr="003E08DF" w:rsidRDefault="00427A1A" w:rsidP="00452A3A">
            <w:pPr>
              <w:ind w:left="20"/>
              <w:jc w:val="center"/>
              <w:rPr>
                <w:rFonts w:cs="Arial"/>
                <w:b/>
                <w:sz w:val="20"/>
              </w:rPr>
            </w:pPr>
            <w:bookmarkStart w:id="30" w:name="_Toc393737512"/>
            <w:r w:rsidRPr="003E08DF">
              <w:rPr>
                <w:rFonts w:cs="Arial"/>
                <w:b/>
                <w:sz w:val="20"/>
              </w:rPr>
              <w:t>Sermon #2</w:t>
            </w:r>
            <w:bookmarkEnd w:id="30"/>
          </w:p>
        </w:tc>
        <w:tc>
          <w:tcPr>
            <w:tcW w:w="1418" w:type="dxa"/>
            <w:tcBorders>
              <w:top w:val="single" w:sz="6" w:space="0" w:color="auto"/>
              <w:left w:val="single" w:sz="6" w:space="0" w:color="auto"/>
              <w:bottom w:val="single" w:sz="6" w:space="0" w:color="auto"/>
              <w:right w:val="single" w:sz="6" w:space="0" w:color="auto"/>
            </w:tcBorders>
          </w:tcPr>
          <w:p w14:paraId="13B9475B" w14:textId="77777777" w:rsidR="00427A1A" w:rsidRPr="003E08DF" w:rsidRDefault="00427A1A" w:rsidP="00452A3A">
            <w:pPr>
              <w:ind w:left="20"/>
              <w:jc w:val="center"/>
              <w:rPr>
                <w:rFonts w:cs="Arial"/>
                <w:b/>
                <w:sz w:val="20"/>
              </w:rPr>
            </w:pPr>
          </w:p>
          <w:p w14:paraId="45F33222" w14:textId="77777777" w:rsidR="00427A1A" w:rsidRPr="003E08DF" w:rsidRDefault="00427A1A" w:rsidP="00452A3A">
            <w:pPr>
              <w:ind w:left="20"/>
              <w:jc w:val="center"/>
              <w:rPr>
                <w:rFonts w:cs="Arial"/>
                <w:b/>
                <w:sz w:val="20"/>
              </w:rPr>
            </w:pPr>
            <w:bookmarkStart w:id="31" w:name="_Toc393737513"/>
            <w:r w:rsidRPr="003E08DF">
              <w:rPr>
                <w:rFonts w:cs="Arial"/>
                <w:b/>
                <w:sz w:val="20"/>
              </w:rPr>
              <w:t>Sermon #3</w:t>
            </w:r>
            <w:bookmarkEnd w:id="31"/>
          </w:p>
        </w:tc>
        <w:tc>
          <w:tcPr>
            <w:tcW w:w="1440" w:type="dxa"/>
            <w:tcBorders>
              <w:top w:val="single" w:sz="6" w:space="0" w:color="auto"/>
              <w:left w:val="single" w:sz="6" w:space="0" w:color="auto"/>
              <w:bottom w:val="single" w:sz="6" w:space="0" w:color="auto"/>
              <w:right w:val="single" w:sz="6" w:space="0" w:color="auto"/>
            </w:tcBorders>
          </w:tcPr>
          <w:p w14:paraId="1DD709CC" w14:textId="77777777" w:rsidR="00427A1A" w:rsidRPr="003E08DF" w:rsidRDefault="00427A1A" w:rsidP="00452A3A">
            <w:pPr>
              <w:ind w:left="20"/>
              <w:jc w:val="center"/>
              <w:rPr>
                <w:rFonts w:cs="Arial"/>
                <w:b/>
                <w:sz w:val="20"/>
              </w:rPr>
            </w:pPr>
          </w:p>
          <w:p w14:paraId="5D9FA52F" w14:textId="77777777" w:rsidR="00427A1A" w:rsidRPr="003E08DF" w:rsidRDefault="00427A1A" w:rsidP="00452A3A">
            <w:pPr>
              <w:ind w:left="20"/>
              <w:jc w:val="center"/>
              <w:rPr>
                <w:rFonts w:cs="Arial"/>
                <w:b/>
                <w:sz w:val="20"/>
              </w:rPr>
            </w:pPr>
            <w:bookmarkStart w:id="32" w:name="_Toc393737514"/>
            <w:r w:rsidRPr="003E08DF">
              <w:rPr>
                <w:rFonts w:cs="Arial"/>
                <w:b/>
                <w:sz w:val="20"/>
              </w:rPr>
              <w:t>Sermon #4</w:t>
            </w:r>
            <w:bookmarkEnd w:id="32"/>
          </w:p>
          <w:p w14:paraId="5090E041" w14:textId="77777777" w:rsidR="00427A1A" w:rsidRPr="003E08DF" w:rsidRDefault="00427A1A" w:rsidP="00452A3A">
            <w:pPr>
              <w:ind w:left="20"/>
              <w:jc w:val="center"/>
              <w:rPr>
                <w:rFonts w:cs="Arial"/>
                <w:b/>
                <w:sz w:val="20"/>
              </w:rPr>
            </w:pPr>
          </w:p>
        </w:tc>
        <w:tc>
          <w:tcPr>
            <w:tcW w:w="1759" w:type="dxa"/>
            <w:tcBorders>
              <w:top w:val="single" w:sz="6" w:space="0" w:color="auto"/>
              <w:left w:val="single" w:sz="6" w:space="0" w:color="auto"/>
              <w:bottom w:val="single" w:sz="6" w:space="0" w:color="auto"/>
              <w:right w:val="single" w:sz="6" w:space="0" w:color="auto"/>
            </w:tcBorders>
          </w:tcPr>
          <w:p w14:paraId="60F7F1D5" w14:textId="77777777" w:rsidR="00427A1A" w:rsidRPr="003E08DF" w:rsidRDefault="00427A1A" w:rsidP="00452A3A">
            <w:pPr>
              <w:ind w:left="20"/>
              <w:jc w:val="center"/>
              <w:rPr>
                <w:rFonts w:cs="Arial"/>
                <w:b/>
                <w:sz w:val="20"/>
              </w:rPr>
            </w:pPr>
          </w:p>
          <w:p w14:paraId="23055884" w14:textId="77777777" w:rsidR="00427A1A" w:rsidRPr="003E08DF" w:rsidRDefault="00427A1A" w:rsidP="00452A3A">
            <w:pPr>
              <w:ind w:left="20"/>
              <w:jc w:val="center"/>
              <w:rPr>
                <w:rFonts w:cs="Arial"/>
                <w:b/>
                <w:sz w:val="20"/>
              </w:rPr>
            </w:pPr>
            <w:bookmarkStart w:id="33" w:name="_Toc393737515"/>
            <w:r w:rsidRPr="003E08DF">
              <w:rPr>
                <w:rFonts w:cs="Arial"/>
                <w:b/>
                <w:sz w:val="20"/>
              </w:rPr>
              <w:t>Sermons</w:t>
            </w:r>
            <w:bookmarkEnd w:id="33"/>
          </w:p>
        </w:tc>
      </w:tr>
      <w:tr w:rsidR="00427A1A" w:rsidRPr="003E08DF" w14:paraId="26B5E7BA" w14:textId="77777777" w:rsidTr="00452A3A">
        <w:tc>
          <w:tcPr>
            <w:tcW w:w="9800" w:type="dxa"/>
            <w:gridSpan w:val="6"/>
            <w:tcBorders>
              <w:top w:val="single" w:sz="6" w:space="0" w:color="auto"/>
              <w:left w:val="single" w:sz="6" w:space="0" w:color="auto"/>
              <w:bottom w:val="single" w:sz="6" w:space="0" w:color="auto"/>
              <w:right w:val="single" w:sz="6" w:space="0" w:color="auto"/>
            </w:tcBorders>
          </w:tcPr>
          <w:p w14:paraId="619831A8" w14:textId="77777777" w:rsidR="00427A1A" w:rsidRPr="003E08DF" w:rsidRDefault="00427A1A" w:rsidP="00452A3A">
            <w:pPr>
              <w:spacing w:before="240"/>
              <w:ind w:left="20" w:right="-164"/>
              <w:jc w:val="center"/>
              <w:rPr>
                <w:rFonts w:cs="Arial"/>
                <w:b/>
              </w:rPr>
            </w:pPr>
            <w:bookmarkStart w:id="34" w:name="_Toc393737516"/>
            <w:r w:rsidRPr="003E08DF">
              <w:rPr>
                <w:rFonts w:cs="Arial"/>
                <w:b/>
              </w:rPr>
              <w:t>Plains of Moab</w:t>
            </w:r>
            <w:bookmarkEnd w:id="34"/>
          </w:p>
        </w:tc>
      </w:tr>
      <w:tr w:rsidR="00427A1A" w:rsidRPr="003E08DF" w14:paraId="0D4826FE" w14:textId="77777777" w:rsidTr="00452A3A">
        <w:tc>
          <w:tcPr>
            <w:tcW w:w="9800" w:type="dxa"/>
            <w:gridSpan w:val="6"/>
            <w:tcBorders>
              <w:top w:val="single" w:sz="6" w:space="0" w:color="auto"/>
              <w:left w:val="single" w:sz="6" w:space="0" w:color="auto"/>
              <w:bottom w:val="single" w:sz="6" w:space="0" w:color="auto"/>
              <w:right w:val="single" w:sz="6" w:space="0" w:color="auto"/>
            </w:tcBorders>
          </w:tcPr>
          <w:p w14:paraId="2B87A16A" w14:textId="77777777" w:rsidR="00427A1A" w:rsidRPr="003E08DF" w:rsidRDefault="00427A1A" w:rsidP="00452A3A">
            <w:pPr>
              <w:spacing w:before="240"/>
              <w:ind w:left="20" w:right="-164"/>
              <w:jc w:val="center"/>
              <w:rPr>
                <w:rFonts w:cs="Arial"/>
                <w:b/>
              </w:rPr>
            </w:pPr>
            <w:bookmarkStart w:id="35" w:name="_Toc393737517"/>
            <w:r w:rsidRPr="003E08DF">
              <w:rPr>
                <w:rFonts w:cs="Arial"/>
                <w:b/>
              </w:rPr>
              <w:t>About 1 Month</w:t>
            </w:r>
            <w:bookmarkEnd w:id="35"/>
          </w:p>
        </w:tc>
      </w:tr>
    </w:tbl>
    <w:p w14:paraId="240C9CB1" w14:textId="77777777" w:rsidR="00427A1A" w:rsidRPr="003E08DF" w:rsidRDefault="00427A1A" w:rsidP="00422148">
      <w:pPr>
        <w:ind w:left="1276" w:right="229" w:hanging="1276"/>
        <w:rPr>
          <w:rFonts w:cs="Arial"/>
          <w:b/>
          <w:sz w:val="20"/>
        </w:rPr>
      </w:pPr>
    </w:p>
    <w:p w14:paraId="12E3F18B" w14:textId="3EF08B7A" w:rsidR="00427A1A" w:rsidRPr="003E08DF" w:rsidRDefault="00427A1A" w:rsidP="00422148">
      <w:pPr>
        <w:ind w:left="1276" w:right="229" w:hanging="1276"/>
        <w:outlineLvl w:val="0"/>
        <w:rPr>
          <w:rFonts w:cs="Arial"/>
          <w:b/>
          <w:sz w:val="20"/>
        </w:rPr>
      </w:pPr>
      <w:bookmarkStart w:id="36" w:name="_Toc393737518"/>
      <w:r w:rsidRPr="003E08DF">
        <w:rPr>
          <w:rFonts w:cs="Arial"/>
          <w:b/>
          <w:sz w:val="20"/>
          <w:u w:val="single"/>
        </w:rPr>
        <w:t>Key Word:</w:t>
      </w:r>
      <w:r w:rsidR="00422148">
        <w:rPr>
          <w:rFonts w:cs="Arial"/>
          <w:b/>
          <w:sz w:val="20"/>
        </w:rPr>
        <w:tab/>
      </w:r>
      <w:r w:rsidRPr="003E08DF">
        <w:rPr>
          <w:rFonts w:cs="Arial"/>
          <w:b/>
          <w:sz w:val="20"/>
        </w:rPr>
        <w:t>Renewal</w:t>
      </w:r>
      <w:bookmarkEnd w:id="36"/>
    </w:p>
    <w:p w14:paraId="4DB620A9" w14:textId="77777777" w:rsidR="00427A1A" w:rsidRPr="003E08DF" w:rsidRDefault="00427A1A" w:rsidP="00422148">
      <w:pPr>
        <w:ind w:left="1276" w:right="229" w:hanging="1276"/>
        <w:rPr>
          <w:rFonts w:cs="Arial"/>
          <w:b/>
          <w:sz w:val="20"/>
        </w:rPr>
      </w:pPr>
    </w:p>
    <w:p w14:paraId="5F0FD1F4" w14:textId="17293947" w:rsidR="00427A1A" w:rsidRPr="003E08DF" w:rsidRDefault="00427A1A" w:rsidP="00422148">
      <w:pPr>
        <w:ind w:left="1276" w:right="229" w:hanging="1276"/>
        <w:rPr>
          <w:rFonts w:cs="Arial"/>
          <w:b/>
          <w:sz w:val="20"/>
        </w:rPr>
      </w:pPr>
      <w:bookmarkStart w:id="37" w:name="_Toc393737519"/>
      <w:r w:rsidRPr="003E08DF">
        <w:rPr>
          <w:rFonts w:cs="Arial"/>
          <w:b/>
          <w:sz w:val="20"/>
          <w:u w:val="single"/>
        </w:rPr>
        <w:t>Key Verse</w:t>
      </w:r>
      <w:r w:rsidR="00422148">
        <w:rPr>
          <w:rFonts w:cs="Arial"/>
          <w:b/>
          <w:sz w:val="20"/>
        </w:rPr>
        <w:t>:</w:t>
      </w:r>
      <w:r w:rsidR="00422148">
        <w:rPr>
          <w:rFonts w:cs="Arial"/>
          <w:b/>
          <w:sz w:val="20"/>
        </w:rPr>
        <w:tab/>
      </w:r>
      <w:r w:rsidRPr="003E08DF">
        <w:rPr>
          <w:rFonts w:cs="Arial"/>
          <w:b/>
          <w:sz w:val="20"/>
        </w:rPr>
        <w:t>“Hear, O Israel: The L</w:t>
      </w:r>
      <w:r w:rsidRPr="003E08DF">
        <w:rPr>
          <w:rFonts w:cs="Arial"/>
          <w:b/>
          <w:sz w:val="16"/>
        </w:rPr>
        <w:t>ORD</w:t>
      </w:r>
      <w:r w:rsidRPr="003E08DF">
        <w:rPr>
          <w:rFonts w:cs="Arial"/>
          <w:b/>
          <w:sz w:val="20"/>
        </w:rPr>
        <w:t xml:space="preserve"> our God, the L</w:t>
      </w:r>
      <w:r w:rsidRPr="003E08DF">
        <w:rPr>
          <w:rFonts w:cs="Arial"/>
          <w:b/>
          <w:sz w:val="16"/>
        </w:rPr>
        <w:t>ORD</w:t>
      </w:r>
      <w:r w:rsidRPr="003E08DF">
        <w:rPr>
          <w:rFonts w:cs="Arial"/>
          <w:b/>
          <w:sz w:val="20"/>
        </w:rPr>
        <w:t xml:space="preserve"> is one.  Love the L</w:t>
      </w:r>
      <w:r w:rsidRPr="003E08DF">
        <w:rPr>
          <w:rFonts w:cs="Arial"/>
          <w:b/>
          <w:sz w:val="16"/>
        </w:rPr>
        <w:t>ORD</w:t>
      </w:r>
      <w:r w:rsidRPr="003E08DF">
        <w:rPr>
          <w:rFonts w:cs="Arial"/>
          <w:b/>
          <w:sz w:val="20"/>
        </w:rPr>
        <w:t xml:space="preserve"> your God with all your heart and with all your soul and with all your strength” (Deuteronomy 6:4-5)</w:t>
      </w:r>
      <w:bookmarkEnd w:id="37"/>
    </w:p>
    <w:p w14:paraId="7CF66051" w14:textId="77777777" w:rsidR="00427A1A" w:rsidRPr="003E08DF" w:rsidRDefault="00427A1A" w:rsidP="00422148">
      <w:pPr>
        <w:tabs>
          <w:tab w:val="left" w:pos="1276"/>
        </w:tabs>
        <w:ind w:left="20" w:right="229" w:hanging="20"/>
        <w:rPr>
          <w:rFonts w:cs="Arial"/>
          <w:b/>
          <w:sz w:val="20"/>
        </w:rPr>
      </w:pPr>
    </w:p>
    <w:p w14:paraId="12DA0C19" w14:textId="77777777" w:rsidR="00427A1A" w:rsidRPr="003E08DF" w:rsidRDefault="00427A1A" w:rsidP="00427A1A">
      <w:pPr>
        <w:ind w:left="20" w:right="229" w:hanging="20"/>
        <w:outlineLvl w:val="0"/>
        <w:rPr>
          <w:rFonts w:cs="Arial"/>
          <w:b/>
          <w:sz w:val="20"/>
        </w:rPr>
      </w:pPr>
      <w:bookmarkStart w:id="38" w:name="_Toc393737520"/>
      <w:r w:rsidRPr="003E08DF">
        <w:rPr>
          <w:rFonts w:cs="Arial"/>
          <w:b/>
          <w:sz w:val="20"/>
          <w:u w:val="single"/>
        </w:rPr>
        <w:t>Summary Statement</w:t>
      </w:r>
      <w:r w:rsidRPr="003E08DF">
        <w:rPr>
          <w:rFonts w:cs="Arial"/>
          <w:b/>
          <w:sz w:val="20"/>
        </w:rPr>
        <w:t>:</w:t>
      </w:r>
      <w:bookmarkEnd w:id="38"/>
    </w:p>
    <w:p w14:paraId="520EDA8C" w14:textId="77777777" w:rsidR="00427A1A" w:rsidRPr="003E08DF" w:rsidRDefault="00427A1A" w:rsidP="00427A1A">
      <w:pPr>
        <w:ind w:right="229"/>
        <w:rPr>
          <w:rFonts w:cs="Arial"/>
          <w:b/>
          <w:sz w:val="20"/>
        </w:rPr>
      </w:pPr>
      <w:bookmarkStart w:id="39" w:name="_Toc393737521"/>
      <w:r w:rsidRPr="003E08DF">
        <w:rPr>
          <w:rFonts w:cs="Arial"/>
          <w:b/>
          <w:sz w:val="20"/>
        </w:rPr>
        <w:t>Moses preaches and records sermons which expound the Law in order to encourage Israel's new generation in renewal of the covenant at Sinai, resulting in blessing in Canaan for obedience, not cursing for disobedience.</w:t>
      </w:r>
      <w:bookmarkEnd w:id="39"/>
    </w:p>
    <w:p w14:paraId="1EE300EE" w14:textId="77777777" w:rsidR="00427A1A" w:rsidRPr="003E08DF" w:rsidRDefault="00427A1A" w:rsidP="00427A1A">
      <w:pPr>
        <w:ind w:left="20" w:right="229" w:hanging="20"/>
        <w:rPr>
          <w:rFonts w:cs="Arial"/>
          <w:b/>
          <w:sz w:val="20"/>
        </w:rPr>
      </w:pPr>
    </w:p>
    <w:p w14:paraId="05A77CA9" w14:textId="77777777" w:rsidR="00427A1A" w:rsidRPr="003E08DF" w:rsidRDefault="00427A1A" w:rsidP="00427A1A">
      <w:pPr>
        <w:ind w:left="20" w:right="229" w:hanging="20"/>
        <w:outlineLvl w:val="0"/>
        <w:rPr>
          <w:rFonts w:cs="Arial"/>
          <w:b/>
          <w:sz w:val="20"/>
        </w:rPr>
      </w:pPr>
      <w:bookmarkStart w:id="40" w:name="_Toc393737522"/>
      <w:r w:rsidRPr="003E08DF">
        <w:rPr>
          <w:rFonts w:cs="Arial"/>
          <w:b/>
          <w:sz w:val="20"/>
          <w:u w:val="single"/>
        </w:rPr>
        <w:t>Applications</w:t>
      </w:r>
      <w:r w:rsidRPr="003E08DF">
        <w:rPr>
          <w:rFonts w:cs="Arial"/>
          <w:b/>
          <w:sz w:val="20"/>
        </w:rPr>
        <w:t>:</w:t>
      </w:r>
      <w:bookmarkEnd w:id="40"/>
    </w:p>
    <w:p w14:paraId="05661CD7" w14:textId="77777777" w:rsidR="00427A1A" w:rsidRPr="003E08DF" w:rsidRDefault="00427A1A" w:rsidP="00427A1A">
      <w:pPr>
        <w:ind w:left="20" w:right="229" w:hanging="20"/>
        <w:rPr>
          <w:rFonts w:cs="Arial"/>
          <w:b/>
          <w:sz w:val="20"/>
        </w:rPr>
      </w:pPr>
    </w:p>
    <w:p w14:paraId="396D157C" w14:textId="77777777" w:rsidR="00427A1A" w:rsidRPr="003E08DF" w:rsidRDefault="00427A1A" w:rsidP="00427A1A">
      <w:pPr>
        <w:ind w:left="20" w:right="229" w:hanging="20"/>
        <w:outlineLvl w:val="0"/>
        <w:rPr>
          <w:rFonts w:cs="Arial"/>
          <w:b/>
          <w:sz w:val="20"/>
        </w:rPr>
      </w:pPr>
      <w:bookmarkStart w:id="41" w:name="_Toc393737523"/>
      <w:r w:rsidRPr="003E08DF">
        <w:rPr>
          <w:rFonts w:cs="Arial"/>
          <w:b/>
          <w:sz w:val="20"/>
        </w:rPr>
        <w:t>True obedience is based on love—not legalism.</w:t>
      </w:r>
      <w:bookmarkEnd w:id="41"/>
    </w:p>
    <w:p w14:paraId="28DE046C" w14:textId="77777777" w:rsidR="00427A1A" w:rsidRPr="003E08DF" w:rsidRDefault="00427A1A" w:rsidP="00427A1A">
      <w:pPr>
        <w:ind w:left="20" w:right="229" w:hanging="20"/>
        <w:rPr>
          <w:rFonts w:cs="Arial"/>
          <w:b/>
          <w:sz w:val="20"/>
        </w:rPr>
      </w:pPr>
    </w:p>
    <w:p w14:paraId="685C7CEC" w14:textId="77777777" w:rsidR="00427A1A" w:rsidRDefault="00427A1A" w:rsidP="00427A1A">
      <w:pPr>
        <w:ind w:left="20" w:right="229" w:hanging="20"/>
        <w:outlineLvl w:val="0"/>
        <w:rPr>
          <w:rFonts w:cs="Arial"/>
          <w:b/>
          <w:sz w:val="20"/>
        </w:rPr>
      </w:pPr>
      <w:bookmarkStart w:id="42" w:name="_Toc393737524"/>
      <w:r w:rsidRPr="003E08DF">
        <w:rPr>
          <w:rFonts w:cs="Arial"/>
          <w:b/>
          <w:sz w:val="20"/>
        </w:rPr>
        <w:t>God’s general rule is that blessing results from obedience but problems result from disobedience.</w:t>
      </w:r>
      <w:bookmarkEnd w:id="42"/>
    </w:p>
    <w:p w14:paraId="3F3153D5" w14:textId="77777777" w:rsidR="00427A1A" w:rsidRDefault="00427A1A" w:rsidP="00427A1A">
      <w:pPr>
        <w:ind w:left="20" w:right="229" w:hanging="20"/>
        <w:outlineLvl w:val="0"/>
        <w:rPr>
          <w:rFonts w:cs="Arial"/>
          <w:b/>
          <w:sz w:val="20"/>
        </w:rPr>
      </w:pPr>
    </w:p>
    <w:p w14:paraId="6269F402" w14:textId="5DBF480F" w:rsidR="00427A1A" w:rsidRPr="003E08DF" w:rsidRDefault="00422148" w:rsidP="00427A1A">
      <w:pPr>
        <w:ind w:left="20" w:right="229" w:hanging="20"/>
        <w:outlineLvl w:val="0"/>
        <w:rPr>
          <w:rFonts w:cs="Arial"/>
          <w:b/>
          <w:sz w:val="20"/>
        </w:rPr>
      </w:pPr>
      <w:r>
        <w:rPr>
          <w:rFonts w:cs="Arial"/>
          <w:b/>
          <w:sz w:val="20"/>
        </w:rPr>
        <w:t>Spiritual renewal</w:t>
      </w:r>
      <w:r w:rsidR="00427A1A">
        <w:rPr>
          <w:rFonts w:cs="Arial"/>
          <w:b/>
          <w:sz w:val="20"/>
        </w:rPr>
        <w:t xml:space="preserve"> stems from recalling God’s past deliverance, committing to love Him in the present, and living with future hope in Him fulfilling His promises.</w:t>
      </w:r>
    </w:p>
    <w:p w14:paraId="70C76178" w14:textId="77777777" w:rsidR="00427A1A" w:rsidRDefault="00427A1A" w:rsidP="00427A1A">
      <w:pPr>
        <w:ind w:right="229"/>
        <w:rPr>
          <w:rFonts w:cs="Arial"/>
          <w:b/>
          <w:sz w:val="40"/>
        </w:rPr>
      </w:pPr>
      <w:r>
        <w:rPr>
          <w:rFonts w:cs="Arial"/>
          <w:b/>
          <w:sz w:val="40"/>
        </w:rPr>
        <w:br w:type="page"/>
      </w:r>
    </w:p>
    <w:p w14:paraId="06BC7C2B" w14:textId="15C2E492" w:rsidR="005023AE" w:rsidRPr="003E08DF" w:rsidRDefault="005023AE" w:rsidP="00427A1A">
      <w:pPr>
        <w:tabs>
          <w:tab w:val="left" w:pos="360"/>
        </w:tabs>
        <w:ind w:left="360" w:right="229" w:hanging="360"/>
        <w:jc w:val="center"/>
        <w:outlineLvl w:val="0"/>
        <w:rPr>
          <w:rFonts w:cs="Arial"/>
          <w:b/>
          <w:sz w:val="40"/>
        </w:rPr>
      </w:pPr>
      <w:r w:rsidRPr="003E08DF">
        <w:rPr>
          <w:rFonts w:cs="Arial"/>
          <w:b/>
          <w:sz w:val="40"/>
        </w:rPr>
        <w:lastRenderedPageBreak/>
        <w:t>Deuteronomy</w:t>
      </w:r>
      <w:bookmarkEnd w:id="2"/>
    </w:p>
    <w:p w14:paraId="07F43B37" w14:textId="77777777" w:rsidR="005023AE" w:rsidRPr="003E08DF" w:rsidRDefault="005023AE" w:rsidP="00427A1A">
      <w:pPr>
        <w:tabs>
          <w:tab w:val="left" w:pos="360"/>
        </w:tabs>
        <w:ind w:left="360" w:right="229" w:hanging="360"/>
        <w:jc w:val="center"/>
        <w:rPr>
          <w:rFonts w:cs="Arial"/>
          <w:b/>
          <w:sz w:val="28"/>
        </w:rPr>
      </w:pPr>
    </w:p>
    <w:p w14:paraId="3F906C4C" w14:textId="77777777" w:rsidR="005023AE" w:rsidRPr="002E6AB7" w:rsidRDefault="005023AE" w:rsidP="00427A1A">
      <w:pPr>
        <w:tabs>
          <w:tab w:val="left" w:pos="360"/>
        </w:tabs>
        <w:ind w:left="360" w:right="229" w:hanging="360"/>
        <w:jc w:val="center"/>
        <w:outlineLvl w:val="0"/>
        <w:rPr>
          <w:rFonts w:cs="Arial"/>
          <w:b/>
          <w:sz w:val="18"/>
        </w:rPr>
      </w:pPr>
      <w:bookmarkStart w:id="43" w:name="_Toc393737526"/>
      <w:r w:rsidRPr="002E6AB7">
        <w:rPr>
          <w:rFonts w:cs="Arial"/>
          <w:b/>
          <w:sz w:val="32"/>
        </w:rPr>
        <w:t>Introduction</w:t>
      </w:r>
      <w:bookmarkEnd w:id="43"/>
    </w:p>
    <w:p w14:paraId="229765BF" w14:textId="77777777" w:rsidR="005023AE" w:rsidRPr="002E6AB7" w:rsidRDefault="005023AE" w:rsidP="00427A1A">
      <w:pPr>
        <w:tabs>
          <w:tab w:val="left" w:pos="360"/>
        </w:tabs>
        <w:ind w:left="360" w:right="229" w:hanging="360"/>
        <w:rPr>
          <w:rFonts w:cs="Arial"/>
          <w:b/>
        </w:rPr>
      </w:pPr>
    </w:p>
    <w:p w14:paraId="25270477" w14:textId="77777777" w:rsidR="005023AE" w:rsidRPr="002E6AB7" w:rsidRDefault="005023AE" w:rsidP="00427A1A">
      <w:pPr>
        <w:tabs>
          <w:tab w:val="left" w:pos="360"/>
        </w:tabs>
        <w:ind w:left="360" w:right="229" w:hanging="360"/>
        <w:rPr>
          <w:rFonts w:cs="Arial"/>
          <w:b/>
        </w:rPr>
      </w:pPr>
      <w:bookmarkStart w:id="44" w:name="_Toc393737527"/>
      <w:r w:rsidRPr="002E6AB7">
        <w:rPr>
          <w:rFonts w:cs="Arial"/>
          <w:b/>
        </w:rPr>
        <w:t>I.</w:t>
      </w:r>
      <w:r w:rsidRPr="002E6AB7">
        <w:rPr>
          <w:rFonts w:cs="Arial"/>
          <w:b/>
        </w:rPr>
        <w:tab/>
        <w:t>Title</w:t>
      </w:r>
      <w:r w:rsidRPr="002E6AB7">
        <w:rPr>
          <w:rFonts w:cs="Arial"/>
        </w:rPr>
        <w:t xml:space="preserve">   Deuteronomy means "second law" (Greek: </w:t>
      </w:r>
      <w:r w:rsidRPr="002E6AB7">
        <w:rPr>
          <w:rFonts w:ascii="Bwgrki" w:hAnsi="Bwgrki" w:cs="Arial"/>
        </w:rPr>
        <w:t>deu</w:t>
      </w:r>
      <w:proofErr w:type="gramStart"/>
      <w:r w:rsidRPr="002E6AB7">
        <w:rPr>
          <w:rFonts w:ascii="Bwgrki" w:hAnsi="Bwgrki" w:cs="Arial"/>
        </w:rPr>
        <w:t>,teroj</w:t>
      </w:r>
      <w:proofErr w:type="gramEnd"/>
      <w:r w:rsidRPr="002E6AB7">
        <w:rPr>
          <w:rFonts w:ascii="Bwgrki" w:hAnsi="Bwgrki" w:cs="Arial"/>
        </w:rPr>
        <w:t>,</w:t>
      </w:r>
      <w:r w:rsidRPr="002E6AB7">
        <w:rPr>
          <w:rFonts w:cs="Arial"/>
        </w:rPr>
        <w:t xml:space="preserve"> </w:t>
      </w:r>
      <w:r w:rsidRPr="002E6AB7">
        <w:rPr>
          <w:rFonts w:cs="Arial"/>
          <w:i/>
        </w:rPr>
        <w:t>second</w:t>
      </w:r>
      <w:r w:rsidRPr="002E6AB7">
        <w:rPr>
          <w:rFonts w:cs="Arial"/>
        </w:rPr>
        <w:t xml:space="preserve">, and </w:t>
      </w:r>
      <w:r w:rsidRPr="002E6AB7">
        <w:rPr>
          <w:rFonts w:ascii="Bwgrki" w:hAnsi="Bwgrki" w:cs="Arial"/>
        </w:rPr>
        <w:t>no,moj</w:t>
      </w:r>
      <w:r w:rsidRPr="002E6AB7">
        <w:rPr>
          <w:rFonts w:cs="Arial"/>
        </w:rPr>
        <w:t xml:space="preserve">, </w:t>
      </w:r>
      <w:r w:rsidRPr="002E6AB7">
        <w:rPr>
          <w:rFonts w:cs="Arial"/>
          <w:i/>
        </w:rPr>
        <w:t>law</w:t>
      </w:r>
      <w:r w:rsidRPr="002E6AB7">
        <w:rPr>
          <w:rFonts w:cs="Arial"/>
        </w:rPr>
        <w:t>).  This is a confusing title as the book actually adapts and expands upon the original law given on Mount Sinai.  This English title stems from the Septuagint mistranslation of Deuteronomy 17:18 as "this repetition of the Law" (correctly rendered "this copy of the Law" in English translations).  The Hebrew title is "These Are The Words" (</w:t>
      </w:r>
      <w:r w:rsidRPr="002E6AB7">
        <w:rPr>
          <w:rFonts w:ascii="Bwhebb" w:hAnsi="Bwhebb" w:cs="Arial"/>
          <w:color w:val="000000"/>
          <w:sz w:val="32"/>
        </w:rPr>
        <w:t>~yrIªb'D&gt;h; hL</w:t>
      </w:r>
      <w:proofErr w:type="gramStart"/>
      <w:r w:rsidRPr="002E6AB7">
        <w:rPr>
          <w:rFonts w:ascii="Bwhebb" w:hAnsi="Bwhebb" w:cs="Arial"/>
          <w:color w:val="000000"/>
          <w:sz w:val="32"/>
        </w:rPr>
        <w:t>,a</w:t>
      </w:r>
      <w:r w:rsidRPr="002E6AB7">
        <w:rPr>
          <w:rFonts w:ascii="Bwhebb" w:hAnsi="Bwhebb" w:cs="Arial"/>
          <w:color w:val="000000"/>
          <w:sz w:val="24"/>
        </w:rPr>
        <w:t>eä</w:t>
      </w:r>
      <w:proofErr w:type="gramEnd"/>
      <w:r w:rsidRPr="002E6AB7">
        <w:rPr>
          <w:rFonts w:ascii="Bwhebb" w:hAnsi="Bwhebb" w:cs="Arial"/>
          <w:color w:val="000000"/>
          <w:sz w:val="24"/>
        </w:rPr>
        <w:t xml:space="preserve"> </w:t>
      </w:r>
      <w:r w:rsidRPr="002E6AB7">
        <w:rPr>
          <w:rFonts w:cs="Arial"/>
          <w:i/>
        </w:rPr>
        <w:t>'elleh hadd</w:t>
      </w:r>
      <w:r w:rsidRPr="002E6AB7">
        <w:rPr>
          <w:rFonts w:cs="Arial"/>
          <w:i/>
          <w:position w:val="6"/>
          <w:sz w:val="18"/>
        </w:rPr>
        <w:t>e</w:t>
      </w:r>
      <w:r w:rsidRPr="002E6AB7">
        <w:rPr>
          <w:rFonts w:cs="Arial"/>
          <w:i/>
          <w:u w:val="single"/>
        </w:rPr>
        <w:t>b</w:t>
      </w:r>
      <w:r w:rsidRPr="002E6AB7">
        <w:rPr>
          <w:rFonts w:cs="Arial"/>
          <w:i/>
        </w:rPr>
        <w:t>arim</w:t>
      </w:r>
      <w:r w:rsidRPr="002E6AB7">
        <w:rPr>
          <w:rFonts w:cs="Arial"/>
        </w:rPr>
        <w:t>) from the first two words according to ancient methods of titling a work.  This is a better title since the book records Moses' sermons that expound the Law (1:5).</w:t>
      </w:r>
      <w:bookmarkEnd w:id="44"/>
    </w:p>
    <w:p w14:paraId="64E305EC" w14:textId="77777777" w:rsidR="005023AE" w:rsidRPr="002E6AB7" w:rsidRDefault="005023AE" w:rsidP="00427A1A">
      <w:pPr>
        <w:tabs>
          <w:tab w:val="left" w:pos="360"/>
        </w:tabs>
        <w:ind w:left="360" w:right="229" w:hanging="360"/>
        <w:rPr>
          <w:rFonts w:cs="Arial"/>
          <w:b/>
        </w:rPr>
      </w:pPr>
    </w:p>
    <w:p w14:paraId="74670D84" w14:textId="77777777" w:rsidR="005023AE" w:rsidRPr="002E6AB7" w:rsidRDefault="005023AE" w:rsidP="00427A1A">
      <w:pPr>
        <w:tabs>
          <w:tab w:val="left" w:pos="360"/>
        </w:tabs>
        <w:ind w:left="360" w:right="229" w:hanging="360"/>
        <w:rPr>
          <w:rFonts w:cs="Arial"/>
          <w:b/>
        </w:rPr>
      </w:pPr>
      <w:bookmarkStart w:id="45" w:name="_Toc393737528"/>
      <w:r w:rsidRPr="002E6AB7">
        <w:rPr>
          <w:rFonts w:cs="Arial"/>
          <w:b/>
        </w:rPr>
        <w:t>II. Authorship</w:t>
      </w:r>
      <w:bookmarkEnd w:id="45"/>
    </w:p>
    <w:p w14:paraId="307E788A" w14:textId="77777777" w:rsidR="005023AE" w:rsidRPr="002E6AB7" w:rsidRDefault="005023AE" w:rsidP="00427A1A">
      <w:pPr>
        <w:tabs>
          <w:tab w:val="left" w:pos="720"/>
        </w:tabs>
        <w:ind w:left="720" w:right="229" w:hanging="360"/>
        <w:rPr>
          <w:rFonts w:cs="Arial"/>
        </w:rPr>
      </w:pPr>
    </w:p>
    <w:p w14:paraId="7EE31C12" w14:textId="77777777" w:rsidR="005023AE" w:rsidRPr="002E6AB7" w:rsidRDefault="005023AE" w:rsidP="00427A1A">
      <w:pPr>
        <w:tabs>
          <w:tab w:val="left" w:pos="720"/>
        </w:tabs>
        <w:ind w:left="720" w:right="229" w:hanging="360"/>
        <w:rPr>
          <w:rFonts w:cs="Arial"/>
        </w:rPr>
      </w:pPr>
      <w:bookmarkStart w:id="46" w:name="_Toc393737529"/>
      <w:r w:rsidRPr="002E6AB7">
        <w:rPr>
          <w:rFonts w:cs="Arial"/>
        </w:rPr>
        <w:t>A.</w:t>
      </w:r>
      <w:r w:rsidRPr="002E6AB7">
        <w:rPr>
          <w:rFonts w:cs="Arial"/>
        </w:rPr>
        <w:tab/>
      </w:r>
      <w:r w:rsidRPr="002E6AB7">
        <w:rPr>
          <w:rFonts w:cs="Arial"/>
          <w:u w:val="single"/>
        </w:rPr>
        <w:t>External Evidence</w:t>
      </w:r>
      <w:r w:rsidRPr="002E6AB7">
        <w:rPr>
          <w:rFonts w:cs="Arial"/>
        </w:rPr>
        <w:t>: The ancient Jewish, Samaritan, and Christian testimonies uniformly attribute the authorship of Deuteronomy to Moses.  Other Old Testament passages refer to the entire Pentateuch as Mosaic (cf. Josh. 1:7; Judg. 3:4; 1 Kings 2:3; etc.).  Christ Himself considered the book authoritative (though did not specifically mention Mosaic authorship) in His quotations of Deuteronomy during His temptation (cf. Matt. 4:4, 7, 10 with Deut. 8:3; 6:16, 13, respectively).</w:t>
      </w:r>
      <w:bookmarkEnd w:id="46"/>
    </w:p>
    <w:p w14:paraId="69B8EBDA" w14:textId="77777777" w:rsidR="005023AE" w:rsidRPr="002E6AB7" w:rsidRDefault="005023AE" w:rsidP="00427A1A">
      <w:pPr>
        <w:tabs>
          <w:tab w:val="left" w:pos="720"/>
        </w:tabs>
        <w:ind w:left="720" w:right="229" w:hanging="360"/>
        <w:rPr>
          <w:rFonts w:cs="Arial"/>
        </w:rPr>
      </w:pPr>
    </w:p>
    <w:p w14:paraId="763CFA36" w14:textId="77777777" w:rsidR="005023AE" w:rsidRPr="002E6AB7" w:rsidRDefault="005023AE" w:rsidP="00427A1A">
      <w:pPr>
        <w:tabs>
          <w:tab w:val="left" w:pos="720"/>
        </w:tabs>
        <w:ind w:left="720" w:right="229" w:hanging="360"/>
        <w:rPr>
          <w:rFonts w:cs="Arial"/>
        </w:rPr>
      </w:pPr>
      <w:bookmarkStart w:id="47" w:name="_Toc393737530"/>
      <w:r w:rsidRPr="002E6AB7">
        <w:rPr>
          <w:rFonts w:cs="Arial"/>
        </w:rPr>
        <w:t>B.</w:t>
      </w:r>
      <w:r w:rsidRPr="002E6AB7">
        <w:rPr>
          <w:rFonts w:cs="Arial"/>
        </w:rPr>
        <w:tab/>
      </w:r>
      <w:r w:rsidRPr="002E6AB7">
        <w:rPr>
          <w:rFonts w:cs="Arial"/>
          <w:u w:val="single"/>
        </w:rPr>
        <w:t>Internal Evidence</w:t>
      </w:r>
      <w:r w:rsidRPr="002E6AB7">
        <w:rPr>
          <w:rFonts w:cs="Arial"/>
        </w:rPr>
        <w:t xml:space="preserve">: The Mosaic authorship of Deuteronomy has been held almost universally by both Jews and Christians until the rise of the 19th century liberal critics.  They don't know who wrote it, but they still assume this cannot be Moses for four reasons (Deere, </w:t>
      </w:r>
      <w:r w:rsidRPr="002E6AB7">
        <w:rPr>
          <w:rFonts w:cs="Arial"/>
          <w:i/>
        </w:rPr>
        <w:t>BKC</w:t>
      </w:r>
      <w:r w:rsidRPr="002E6AB7">
        <w:rPr>
          <w:rFonts w:cs="Arial"/>
        </w:rPr>
        <w:t>, 1:259-260):</w:t>
      </w:r>
      <w:bookmarkEnd w:id="47"/>
    </w:p>
    <w:p w14:paraId="1C57D8AA" w14:textId="77777777" w:rsidR="005023AE" w:rsidRPr="002E6AB7" w:rsidRDefault="005023AE" w:rsidP="00427A1A">
      <w:pPr>
        <w:tabs>
          <w:tab w:val="left" w:pos="1080"/>
        </w:tabs>
        <w:ind w:left="1080" w:right="229" w:hanging="360"/>
        <w:rPr>
          <w:rFonts w:cs="Arial"/>
        </w:rPr>
      </w:pPr>
    </w:p>
    <w:p w14:paraId="711FACB9" w14:textId="77777777" w:rsidR="005023AE" w:rsidRPr="002E6AB7" w:rsidRDefault="005023AE" w:rsidP="00427A1A">
      <w:pPr>
        <w:tabs>
          <w:tab w:val="left" w:pos="1080"/>
        </w:tabs>
        <w:ind w:left="1080" w:right="229" w:hanging="360"/>
        <w:rPr>
          <w:rFonts w:cs="Arial"/>
        </w:rPr>
      </w:pPr>
      <w:bookmarkStart w:id="48" w:name="_Toc393737531"/>
      <w:r w:rsidRPr="002E6AB7">
        <w:rPr>
          <w:rFonts w:cs="Arial"/>
        </w:rPr>
        <w:t>1.</w:t>
      </w:r>
      <w:r w:rsidRPr="002E6AB7">
        <w:rPr>
          <w:rFonts w:cs="Arial"/>
        </w:rPr>
        <w:tab/>
        <w:t>These liberals believe the "book of the Law" found 800 years after Moses in Josiah's reign was a “pious forgery” of Deuteronomy written in Josiah's era (2 Chron. 34:14ff.).</w:t>
      </w:r>
      <w:bookmarkEnd w:id="48"/>
    </w:p>
    <w:p w14:paraId="67323389" w14:textId="77777777" w:rsidR="005023AE" w:rsidRPr="002E6AB7" w:rsidRDefault="005023AE" w:rsidP="00427A1A">
      <w:pPr>
        <w:tabs>
          <w:tab w:val="left" w:pos="1080"/>
        </w:tabs>
        <w:ind w:left="1080" w:right="229" w:hanging="360"/>
        <w:rPr>
          <w:rFonts w:cs="Arial"/>
        </w:rPr>
      </w:pPr>
    </w:p>
    <w:p w14:paraId="0BEFF234" w14:textId="77777777" w:rsidR="005023AE" w:rsidRPr="002E6AB7" w:rsidRDefault="005023AE" w:rsidP="00427A1A">
      <w:pPr>
        <w:tabs>
          <w:tab w:val="left" w:pos="1080"/>
        </w:tabs>
        <w:ind w:left="1080" w:right="229" w:hanging="360"/>
        <w:rPr>
          <w:rFonts w:cs="Arial"/>
        </w:rPr>
      </w:pPr>
      <w:r w:rsidRPr="002E6AB7">
        <w:rPr>
          <w:rFonts w:cs="Arial"/>
        </w:rPr>
        <w:tab/>
      </w:r>
      <w:bookmarkStart w:id="49" w:name="_Toc393737532"/>
      <w:r w:rsidRPr="002E6AB7">
        <w:rPr>
          <w:rFonts w:cs="Arial"/>
          <w:u w:val="single"/>
        </w:rPr>
        <w:t>Response</w:t>
      </w:r>
      <w:r w:rsidRPr="002E6AB7">
        <w:rPr>
          <w:rFonts w:cs="Arial"/>
        </w:rPr>
        <w:t>: No one knows the identity of the "book of the Law" (whether it actually was Deuteronomy, the entire Pentateuch, or a portion of either) and the production of "pious frauds" is virtually unknown in the Near East as well as unethical (and an oxymoron).  The structure of the book also fits the time of Moses, not Josiah (see under “Characteristics” below).</w:t>
      </w:r>
      <w:bookmarkEnd w:id="49"/>
    </w:p>
    <w:p w14:paraId="0F2B69CB" w14:textId="77777777" w:rsidR="005023AE" w:rsidRPr="002E6AB7" w:rsidRDefault="005023AE" w:rsidP="00427A1A">
      <w:pPr>
        <w:tabs>
          <w:tab w:val="left" w:pos="1080"/>
        </w:tabs>
        <w:ind w:left="1080" w:right="229" w:hanging="360"/>
        <w:rPr>
          <w:rFonts w:cs="Arial"/>
        </w:rPr>
      </w:pPr>
    </w:p>
    <w:p w14:paraId="0F864D5E" w14:textId="77777777" w:rsidR="005023AE" w:rsidRPr="002E6AB7" w:rsidRDefault="005023AE" w:rsidP="00427A1A">
      <w:pPr>
        <w:tabs>
          <w:tab w:val="left" w:pos="1080"/>
        </w:tabs>
        <w:ind w:left="1080" w:right="229" w:hanging="360"/>
        <w:rPr>
          <w:rFonts w:cs="Arial"/>
        </w:rPr>
      </w:pPr>
      <w:bookmarkStart w:id="50" w:name="_Toc393737533"/>
      <w:r w:rsidRPr="002E6AB7">
        <w:rPr>
          <w:rFonts w:cs="Arial"/>
        </w:rPr>
        <w:t>2.</w:t>
      </w:r>
      <w:r w:rsidRPr="002E6AB7">
        <w:rPr>
          <w:rFonts w:cs="Arial"/>
        </w:rPr>
        <w:tab/>
        <w:t>They claim the book commands a central sanctuary (12:1-14) at Jerusalem to combat the worship at the "high places" in Israel's later history.</w:t>
      </w:r>
      <w:bookmarkEnd w:id="50"/>
    </w:p>
    <w:p w14:paraId="2E52C09A" w14:textId="77777777" w:rsidR="005023AE" w:rsidRPr="002E6AB7" w:rsidRDefault="005023AE" w:rsidP="00427A1A">
      <w:pPr>
        <w:tabs>
          <w:tab w:val="left" w:pos="1080"/>
        </w:tabs>
        <w:ind w:left="1080" w:right="229" w:hanging="360"/>
        <w:rPr>
          <w:rFonts w:cs="Arial"/>
        </w:rPr>
      </w:pPr>
    </w:p>
    <w:p w14:paraId="37B3A94A" w14:textId="77777777" w:rsidR="005023AE" w:rsidRPr="002E6AB7" w:rsidRDefault="005023AE" w:rsidP="00427A1A">
      <w:pPr>
        <w:tabs>
          <w:tab w:val="left" w:pos="1080"/>
        </w:tabs>
        <w:ind w:left="1080" w:right="229" w:hanging="360"/>
        <w:rPr>
          <w:rFonts w:cs="Arial"/>
        </w:rPr>
      </w:pPr>
      <w:r w:rsidRPr="002E6AB7">
        <w:rPr>
          <w:rFonts w:cs="Arial"/>
        </w:rPr>
        <w:tab/>
      </w:r>
      <w:bookmarkStart w:id="51" w:name="_Toc393737534"/>
      <w:r w:rsidRPr="002E6AB7">
        <w:rPr>
          <w:rFonts w:cs="Arial"/>
          <w:u w:val="single"/>
        </w:rPr>
        <w:t>Response</w:t>
      </w:r>
      <w:r w:rsidRPr="002E6AB7">
        <w:rPr>
          <w:rFonts w:cs="Arial"/>
        </w:rPr>
        <w:t>: The book does not claim that Jerusalem is this central sanctuary, but rather cites Mount Ebal (27:1-8).  This would be a significant oversight for a forger seeking to motivate Israel to replace the high places for true worship in Jerusalem.</w:t>
      </w:r>
      <w:bookmarkEnd w:id="51"/>
    </w:p>
    <w:p w14:paraId="02725174" w14:textId="77777777" w:rsidR="005023AE" w:rsidRPr="002E6AB7" w:rsidRDefault="005023AE" w:rsidP="00427A1A">
      <w:pPr>
        <w:tabs>
          <w:tab w:val="left" w:pos="1080"/>
        </w:tabs>
        <w:ind w:left="1080" w:right="229" w:hanging="360"/>
        <w:rPr>
          <w:rFonts w:cs="Arial"/>
        </w:rPr>
      </w:pPr>
    </w:p>
    <w:p w14:paraId="76AB933F" w14:textId="77777777" w:rsidR="005023AE" w:rsidRPr="002E6AB7" w:rsidRDefault="005023AE" w:rsidP="00427A1A">
      <w:pPr>
        <w:tabs>
          <w:tab w:val="left" w:pos="1080"/>
        </w:tabs>
        <w:ind w:left="1080" w:right="229" w:hanging="360"/>
        <w:rPr>
          <w:rFonts w:cs="Arial"/>
        </w:rPr>
      </w:pPr>
      <w:bookmarkStart w:id="52" w:name="_Toc393737535"/>
      <w:r w:rsidRPr="002E6AB7">
        <w:rPr>
          <w:rFonts w:cs="Arial"/>
        </w:rPr>
        <w:t>3.</w:t>
      </w:r>
      <w:r w:rsidRPr="002E6AB7">
        <w:rPr>
          <w:rFonts w:cs="Arial"/>
        </w:rPr>
        <w:tab/>
        <w:t>Some material is post-Mosaic (2:10-12, 20-23; 3:13b-14; chap. 34).</w:t>
      </w:r>
      <w:bookmarkEnd w:id="52"/>
    </w:p>
    <w:p w14:paraId="2F3CDC5D" w14:textId="77777777" w:rsidR="005023AE" w:rsidRPr="002E6AB7" w:rsidRDefault="005023AE" w:rsidP="00427A1A">
      <w:pPr>
        <w:tabs>
          <w:tab w:val="left" w:pos="1080"/>
        </w:tabs>
        <w:ind w:left="1080" w:right="229" w:hanging="360"/>
        <w:rPr>
          <w:rFonts w:cs="Arial"/>
        </w:rPr>
      </w:pPr>
    </w:p>
    <w:p w14:paraId="4CDEABBC" w14:textId="77777777" w:rsidR="005023AE" w:rsidRPr="002E6AB7" w:rsidRDefault="005023AE" w:rsidP="00427A1A">
      <w:pPr>
        <w:tabs>
          <w:tab w:val="left" w:pos="1080"/>
        </w:tabs>
        <w:ind w:left="1080" w:right="229" w:hanging="360"/>
        <w:rPr>
          <w:rFonts w:cs="Arial"/>
        </w:rPr>
      </w:pPr>
      <w:r w:rsidRPr="002E6AB7">
        <w:rPr>
          <w:rFonts w:cs="Arial"/>
        </w:rPr>
        <w:tab/>
      </w:r>
      <w:bookmarkStart w:id="53" w:name="_Toc393737536"/>
      <w:r w:rsidRPr="002E6AB7">
        <w:rPr>
          <w:rFonts w:cs="Arial"/>
          <w:u w:val="single"/>
        </w:rPr>
        <w:t>Response</w:t>
      </w:r>
      <w:r w:rsidRPr="002E6AB7">
        <w:rPr>
          <w:rFonts w:cs="Arial"/>
        </w:rPr>
        <w:t>: It is true that these are later additions but this does not provide convincing evidence that Moses did not record the bulk of the book.  Neither is inspired editorial activity incompatible with the doctrine of inspiration.</w:t>
      </w:r>
      <w:bookmarkEnd w:id="53"/>
    </w:p>
    <w:p w14:paraId="156F1DDF" w14:textId="77777777" w:rsidR="005023AE" w:rsidRPr="002E6AB7" w:rsidRDefault="005023AE" w:rsidP="00427A1A">
      <w:pPr>
        <w:tabs>
          <w:tab w:val="left" w:pos="1080"/>
        </w:tabs>
        <w:ind w:left="1080" w:right="229" w:hanging="360"/>
        <w:rPr>
          <w:rFonts w:cs="Arial"/>
        </w:rPr>
      </w:pPr>
    </w:p>
    <w:p w14:paraId="62D9ADEE" w14:textId="77777777" w:rsidR="005023AE" w:rsidRPr="002E6AB7" w:rsidRDefault="005023AE" w:rsidP="00427A1A">
      <w:pPr>
        <w:tabs>
          <w:tab w:val="left" w:pos="1080"/>
        </w:tabs>
        <w:ind w:left="1080" w:right="229" w:hanging="360"/>
        <w:rPr>
          <w:rFonts w:cs="Arial"/>
        </w:rPr>
      </w:pPr>
      <w:bookmarkStart w:id="54" w:name="_Toc393737537"/>
      <w:r w:rsidRPr="002E6AB7">
        <w:rPr>
          <w:rFonts w:cs="Arial"/>
        </w:rPr>
        <w:t>4.</w:t>
      </w:r>
      <w:r w:rsidRPr="002E6AB7">
        <w:rPr>
          <w:rFonts w:cs="Arial"/>
        </w:rPr>
        <w:tab/>
        <w:t>It contains accurate predictions concerning Israel's exile and regathering (4:25-31; 28:20-68; 29:22-28; 30:1-10; 32:23-43).</w:t>
      </w:r>
      <w:bookmarkEnd w:id="54"/>
    </w:p>
    <w:p w14:paraId="53F26CF6" w14:textId="77777777" w:rsidR="005023AE" w:rsidRPr="002E6AB7" w:rsidRDefault="005023AE" w:rsidP="00427A1A">
      <w:pPr>
        <w:tabs>
          <w:tab w:val="left" w:pos="1080"/>
        </w:tabs>
        <w:ind w:left="1080" w:right="229" w:hanging="360"/>
        <w:rPr>
          <w:rFonts w:cs="Arial"/>
        </w:rPr>
      </w:pPr>
    </w:p>
    <w:p w14:paraId="164AE99E" w14:textId="77777777" w:rsidR="005023AE" w:rsidRPr="002E6AB7" w:rsidRDefault="005023AE" w:rsidP="00427A1A">
      <w:pPr>
        <w:tabs>
          <w:tab w:val="left" w:pos="1080"/>
        </w:tabs>
        <w:ind w:left="1080" w:right="229" w:hanging="360"/>
        <w:outlineLvl w:val="0"/>
        <w:rPr>
          <w:rFonts w:cs="Arial"/>
        </w:rPr>
      </w:pPr>
      <w:r w:rsidRPr="002E6AB7">
        <w:rPr>
          <w:rFonts w:cs="Arial"/>
        </w:rPr>
        <w:tab/>
      </w:r>
      <w:bookmarkStart w:id="55" w:name="_Toc393737538"/>
      <w:r w:rsidRPr="002E6AB7">
        <w:rPr>
          <w:rFonts w:cs="Arial"/>
          <w:u w:val="single"/>
        </w:rPr>
        <w:t>Response</w:t>
      </w:r>
      <w:r w:rsidRPr="002E6AB7">
        <w:rPr>
          <w:rFonts w:cs="Arial"/>
        </w:rPr>
        <w:t>: This reveals an anti-supernatural bias by saying even God cannot know the future!</w:t>
      </w:r>
      <w:bookmarkEnd w:id="55"/>
    </w:p>
    <w:p w14:paraId="52F11A7B" w14:textId="77777777" w:rsidR="005023AE" w:rsidRPr="002E6AB7" w:rsidRDefault="005023AE" w:rsidP="00427A1A">
      <w:pPr>
        <w:tabs>
          <w:tab w:val="left" w:pos="720"/>
        </w:tabs>
        <w:ind w:left="720" w:right="229" w:hanging="360"/>
        <w:rPr>
          <w:rFonts w:cs="Arial"/>
        </w:rPr>
      </w:pPr>
    </w:p>
    <w:p w14:paraId="0691B07C" w14:textId="77777777" w:rsidR="005023AE" w:rsidRPr="002E6AB7" w:rsidRDefault="005023AE" w:rsidP="00427A1A">
      <w:pPr>
        <w:tabs>
          <w:tab w:val="left" w:pos="720"/>
        </w:tabs>
        <w:ind w:left="720" w:right="229" w:hanging="360"/>
        <w:rPr>
          <w:rFonts w:cs="Arial"/>
        </w:rPr>
      </w:pPr>
      <w:r w:rsidRPr="002E6AB7">
        <w:rPr>
          <w:rFonts w:cs="Arial"/>
        </w:rPr>
        <w:tab/>
      </w:r>
      <w:bookmarkStart w:id="56" w:name="_Toc393737539"/>
      <w:r w:rsidRPr="002E6AB7">
        <w:rPr>
          <w:rFonts w:cs="Arial"/>
        </w:rPr>
        <w:t xml:space="preserve">How else do we know Moses wrote it?  The book claims Moses wrote it over forty times (31:24-26; cf. 1:1-5; 4:44-46; 29:1; 31:9).  It also views Canaan from the outside, assumes </w:t>
      </w:r>
      <w:r w:rsidRPr="002E6AB7">
        <w:rPr>
          <w:rFonts w:cs="Arial"/>
        </w:rPr>
        <w:lastRenderedPageBreak/>
        <w:t>hearers recall the wilderness, shows Israel living in tents, has firsthand knowledge of geography and historical details, and follows the suzerain treaty form of the fifteenth and fourteenth centuries (</w:t>
      </w:r>
      <w:r w:rsidRPr="002E6AB7">
        <w:rPr>
          <w:rFonts w:cs="Arial"/>
          <w:i/>
        </w:rPr>
        <w:t>TTTB</w:t>
      </w:r>
      <w:r w:rsidRPr="002E6AB7">
        <w:rPr>
          <w:rFonts w:cs="Arial"/>
        </w:rPr>
        <w:t>, 37-38).</w:t>
      </w:r>
      <w:bookmarkEnd w:id="56"/>
    </w:p>
    <w:p w14:paraId="1E2C49AF" w14:textId="77777777" w:rsidR="005023AE" w:rsidRPr="002E6AB7" w:rsidRDefault="005023AE" w:rsidP="00427A1A">
      <w:pPr>
        <w:tabs>
          <w:tab w:val="left" w:pos="360"/>
        </w:tabs>
        <w:ind w:left="360" w:right="229" w:hanging="360"/>
        <w:outlineLvl w:val="0"/>
        <w:rPr>
          <w:rFonts w:cs="Arial"/>
          <w:b/>
        </w:rPr>
      </w:pPr>
      <w:r w:rsidRPr="002E6AB7">
        <w:rPr>
          <w:rFonts w:cs="Arial"/>
        </w:rPr>
        <w:br w:type="page"/>
      </w:r>
      <w:bookmarkStart w:id="57" w:name="_Toc393737540"/>
      <w:r w:rsidRPr="002E6AB7">
        <w:rPr>
          <w:rFonts w:cs="Arial"/>
          <w:b/>
        </w:rPr>
        <w:lastRenderedPageBreak/>
        <w:t>III. Circumstances</w:t>
      </w:r>
      <w:bookmarkEnd w:id="57"/>
    </w:p>
    <w:p w14:paraId="241380BD" w14:textId="77777777" w:rsidR="005023AE" w:rsidRPr="002E6AB7" w:rsidRDefault="005023AE" w:rsidP="00427A1A">
      <w:pPr>
        <w:tabs>
          <w:tab w:val="left" w:pos="720"/>
        </w:tabs>
        <w:ind w:left="720" w:right="229" w:hanging="360"/>
        <w:rPr>
          <w:rFonts w:cs="Arial"/>
        </w:rPr>
      </w:pPr>
    </w:p>
    <w:p w14:paraId="1B3E950D" w14:textId="77777777" w:rsidR="005023AE" w:rsidRPr="002E6AB7" w:rsidRDefault="005023AE" w:rsidP="00427A1A">
      <w:pPr>
        <w:tabs>
          <w:tab w:val="left" w:pos="720"/>
        </w:tabs>
        <w:ind w:left="720" w:right="229" w:hanging="360"/>
        <w:rPr>
          <w:rFonts w:cs="Arial"/>
        </w:rPr>
      </w:pPr>
      <w:bookmarkStart w:id="58" w:name="_Toc393737541"/>
      <w:r w:rsidRPr="002E6AB7">
        <w:rPr>
          <w:rFonts w:cs="Arial"/>
        </w:rPr>
        <w:t>A.</w:t>
      </w:r>
      <w:r w:rsidRPr="002E6AB7">
        <w:rPr>
          <w:rFonts w:cs="Arial"/>
        </w:rPr>
        <w:tab/>
      </w:r>
      <w:r w:rsidRPr="002E6AB7">
        <w:rPr>
          <w:rFonts w:cs="Arial"/>
          <w:u w:val="single"/>
        </w:rPr>
        <w:t>Date</w:t>
      </w:r>
      <w:r w:rsidRPr="002E6AB7">
        <w:rPr>
          <w:rFonts w:cs="Arial"/>
        </w:rPr>
        <w:t xml:space="preserve">: Moses died before Israel entered the Promised Land (Deut. 34) in 1405 </w:t>
      </w:r>
      <w:r w:rsidRPr="002E6AB7">
        <w:rPr>
          <w:rFonts w:cs="Arial"/>
          <w:sz w:val="18"/>
        </w:rPr>
        <w:t xml:space="preserve">BC.  </w:t>
      </w:r>
      <w:r w:rsidRPr="002E6AB7">
        <w:rPr>
          <w:rFonts w:cs="Arial"/>
        </w:rPr>
        <w:t>The Book of Deuteronomy records his last words to the nation in this strategic year.</w:t>
      </w:r>
      <w:bookmarkEnd w:id="58"/>
    </w:p>
    <w:p w14:paraId="4AE8C4A7" w14:textId="77777777" w:rsidR="005023AE" w:rsidRPr="002E6AB7" w:rsidRDefault="005023AE" w:rsidP="00427A1A">
      <w:pPr>
        <w:tabs>
          <w:tab w:val="left" w:pos="720"/>
        </w:tabs>
        <w:ind w:left="720" w:right="229" w:hanging="360"/>
        <w:rPr>
          <w:rFonts w:cs="Arial"/>
        </w:rPr>
      </w:pPr>
    </w:p>
    <w:p w14:paraId="5ECD0598" w14:textId="77777777" w:rsidR="005023AE" w:rsidRPr="002E6AB7" w:rsidRDefault="005023AE" w:rsidP="00427A1A">
      <w:pPr>
        <w:tabs>
          <w:tab w:val="left" w:pos="720"/>
        </w:tabs>
        <w:ind w:left="720" w:right="229" w:hanging="360"/>
        <w:rPr>
          <w:rFonts w:cs="Arial"/>
        </w:rPr>
      </w:pPr>
      <w:bookmarkStart w:id="59" w:name="_Toc393737542"/>
      <w:r w:rsidRPr="002E6AB7">
        <w:rPr>
          <w:rFonts w:cs="Arial"/>
        </w:rPr>
        <w:t>B.</w:t>
      </w:r>
      <w:r w:rsidRPr="002E6AB7">
        <w:rPr>
          <w:rFonts w:cs="Arial"/>
        </w:rPr>
        <w:tab/>
      </w:r>
      <w:r w:rsidRPr="002E6AB7">
        <w:rPr>
          <w:rFonts w:cs="Arial"/>
          <w:u w:val="single"/>
        </w:rPr>
        <w:t>Recipients</w:t>
      </w:r>
      <w:r w:rsidRPr="002E6AB7">
        <w:rPr>
          <w:rFonts w:cs="Arial"/>
        </w:rPr>
        <w:t>:  The original readers comprised the new generation of Jews in Moab with Moses who heard him preach the sermons recorded in Deuteronomy.</w:t>
      </w:r>
      <w:bookmarkEnd w:id="59"/>
    </w:p>
    <w:p w14:paraId="7A5C8AA2" w14:textId="77777777" w:rsidR="005023AE" w:rsidRPr="002E6AB7" w:rsidRDefault="005023AE" w:rsidP="00427A1A">
      <w:pPr>
        <w:tabs>
          <w:tab w:val="left" w:pos="720"/>
        </w:tabs>
        <w:ind w:left="720" w:right="229" w:hanging="360"/>
        <w:rPr>
          <w:rFonts w:cs="Arial"/>
        </w:rPr>
      </w:pPr>
    </w:p>
    <w:p w14:paraId="4B3F50B4" w14:textId="77777777" w:rsidR="005023AE" w:rsidRPr="002E6AB7" w:rsidRDefault="005023AE" w:rsidP="00427A1A">
      <w:pPr>
        <w:tabs>
          <w:tab w:val="left" w:pos="720"/>
        </w:tabs>
        <w:ind w:left="720" w:right="229" w:hanging="360"/>
        <w:rPr>
          <w:rFonts w:cs="Arial"/>
        </w:rPr>
      </w:pPr>
      <w:bookmarkStart w:id="60" w:name="_Toc393737543"/>
      <w:r w:rsidRPr="002E6AB7">
        <w:rPr>
          <w:rFonts w:cs="Arial"/>
        </w:rPr>
        <w:t>C.</w:t>
      </w:r>
      <w:r w:rsidRPr="002E6AB7">
        <w:rPr>
          <w:rFonts w:cs="Arial"/>
        </w:rPr>
        <w:tab/>
      </w:r>
      <w:r w:rsidRPr="002E6AB7">
        <w:rPr>
          <w:rFonts w:cs="Arial"/>
          <w:u w:val="single"/>
        </w:rPr>
        <w:t>Occasion</w:t>
      </w:r>
      <w:r w:rsidRPr="002E6AB7">
        <w:rPr>
          <w:rFonts w:cs="Arial"/>
        </w:rPr>
        <w:t>: The nation had been elected by God (Genesis), redeemed from Egypt with a completed tabernacle (Exodus), instructed for a month in holy living (Leviticus), and prepared for possession of the land through forty years in the wilderness (Numbers).  At this point the new generation was poised for subduing the land, having arrived at the plains of Moab just across from the Jordan River.  Seeing his imminent death and the strategic time in the nation's history, Moses preached several significant sermons, then wrote them down to encourage Israel to love, believe, and obey God in order to receive His blessings.  That this generation needed this renewal of the covenant is evident in their major failure in immorality at Beth Peor just a short time earlier (cf. Num. 25).</w:t>
      </w:r>
      <w:bookmarkEnd w:id="60"/>
    </w:p>
    <w:p w14:paraId="5707D9F0" w14:textId="77777777" w:rsidR="005023AE" w:rsidRPr="002E6AB7" w:rsidRDefault="005023AE" w:rsidP="00427A1A">
      <w:pPr>
        <w:tabs>
          <w:tab w:val="left" w:pos="360"/>
        </w:tabs>
        <w:ind w:left="360" w:right="229" w:hanging="360"/>
        <w:rPr>
          <w:rFonts w:cs="Arial"/>
          <w:b/>
        </w:rPr>
      </w:pPr>
    </w:p>
    <w:p w14:paraId="6340B024" w14:textId="77777777" w:rsidR="005023AE" w:rsidRPr="002E6AB7" w:rsidRDefault="005023AE" w:rsidP="00427A1A">
      <w:pPr>
        <w:tabs>
          <w:tab w:val="left" w:pos="360"/>
        </w:tabs>
        <w:ind w:left="360" w:right="229" w:hanging="360"/>
        <w:rPr>
          <w:rFonts w:cs="Arial"/>
          <w:b/>
        </w:rPr>
      </w:pPr>
      <w:bookmarkStart w:id="61" w:name="_Toc393737544"/>
      <w:r w:rsidRPr="002E6AB7">
        <w:rPr>
          <w:rFonts w:cs="Arial"/>
          <w:b/>
        </w:rPr>
        <w:t>IV. Characteristics</w:t>
      </w:r>
      <w:bookmarkEnd w:id="61"/>
    </w:p>
    <w:p w14:paraId="43B23AC2" w14:textId="77777777" w:rsidR="005023AE" w:rsidRPr="002E6AB7" w:rsidRDefault="005023AE" w:rsidP="00427A1A">
      <w:pPr>
        <w:tabs>
          <w:tab w:val="left" w:pos="720"/>
        </w:tabs>
        <w:ind w:left="720" w:right="229" w:hanging="360"/>
        <w:rPr>
          <w:rFonts w:cs="Arial"/>
        </w:rPr>
      </w:pPr>
    </w:p>
    <w:p w14:paraId="2784EA9C" w14:textId="77777777" w:rsidR="005023AE" w:rsidRPr="002E6AB7" w:rsidRDefault="005023AE" w:rsidP="00427A1A">
      <w:pPr>
        <w:tabs>
          <w:tab w:val="left" w:pos="720"/>
        </w:tabs>
        <w:ind w:left="720" w:right="229" w:hanging="360"/>
        <w:rPr>
          <w:rFonts w:cs="Arial"/>
        </w:rPr>
      </w:pPr>
      <w:bookmarkStart w:id="62" w:name="_Toc393737545"/>
      <w:r w:rsidRPr="002E6AB7">
        <w:rPr>
          <w:rFonts w:cs="Arial"/>
        </w:rPr>
        <w:t>A.</w:t>
      </w:r>
      <w:r w:rsidRPr="002E6AB7">
        <w:rPr>
          <w:rFonts w:cs="Arial"/>
        </w:rPr>
        <w:tab/>
        <w:t>Deuteronomy is one of the most influential books in the Old Testament with many quotations by the prophets and a notable number of manuscripts at Qumran.  It is one of the Old Testament books most quoted in the New Testament (e.g., Matt. 4) with 49 quotations.  This is exceeded only by more references to Psalms (119 times) and Isaiah (100 times).  Of the 27 New Testament writings, 11 of them quote the book of Deuteronomy.</w:t>
      </w:r>
      <w:bookmarkEnd w:id="62"/>
    </w:p>
    <w:p w14:paraId="31293D1D" w14:textId="77777777" w:rsidR="005023AE" w:rsidRPr="002E6AB7" w:rsidRDefault="005023AE" w:rsidP="00427A1A">
      <w:pPr>
        <w:tabs>
          <w:tab w:val="left" w:pos="720"/>
        </w:tabs>
        <w:ind w:left="720" w:right="229" w:hanging="360"/>
        <w:rPr>
          <w:rFonts w:cs="Arial"/>
        </w:rPr>
      </w:pPr>
    </w:p>
    <w:p w14:paraId="161A3E3B" w14:textId="77777777" w:rsidR="005023AE" w:rsidRPr="002E6AB7" w:rsidRDefault="005023AE" w:rsidP="00427A1A">
      <w:pPr>
        <w:tabs>
          <w:tab w:val="left" w:pos="720"/>
        </w:tabs>
        <w:ind w:left="720" w:right="229" w:hanging="360"/>
        <w:rPr>
          <w:rFonts w:cs="Arial"/>
        </w:rPr>
      </w:pPr>
      <w:bookmarkStart w:id="63" w:name="_Toc393737546"/>
      <w:r w:rsidRPr="002E6AB7">
        <w:rPr>
          <w:rFonts w:cs="Arial"/>
        </w:rPr>
        <w:t>B.</w:t>
      </w:r>
      <w:r w:rsidRPr="002E6AB7">
        <w:rPr>
          <w:rFonts w:cs="Arial"/>
        </w:rPr>
        <w:tab/>
        <w:t xml:space="preserve">Deuteronomy possesses the famous </w:t>
      </w:r>
      <w:r w:rsidRPr="002E6AB7">
        <w:rPr>
          <w:rFonts w:cs="Arial"/>
          <w:i/>
        </w:rPr>
        <w:t>Shema</w:t>
      </w:r>
      <w:r w:rsidRPr="002E6AB7">
        <w:rPr>
          <w:rFonts w:cs="Arial"/>
        </w:rPr>
        <w:t xml:space="preserve"> ("Hear") which states, "Hear, O Israel: The L</w:t>
      </w:r>
      <w:r w:rsidRPr="002E6AB7">
        <w:rPr>
          <w:rFonts w:cs="Arial"/>
          <w:sz w:val="18"/>
        </w:rPr>
        <w:t>ORD</w:t>
      </w:r>
      <w:r w:rsidRPr="002E6AB7">
        <w:rPr>
          <w:rFonts w:cs="Arial"/>
        </w:rPr>
        <w:t xml:space="preserve"> our God, the L</w:t>
      </w:r>
      <w:r w:rsidRPr="002E6AB7">
        <w:rPr>
          <w:rFonts w:cs="Arial"/>
          <w:sz w:val="18"/>
        </w:rPr>
        <w:t>ORD</w:t>
      </w:r>
      <w:r w:rsidRPr="002E6AB7">
        <w:rPr>
          <w:rFonts w:cs="Arial"/>
        </w:rPr>
        <w:t xml:space="preserve"> is one" (6:4).  This simple declaration is the greatest doctrinal statement in the Old Testament, Judaism's basic confession of faith, the potent affirmation of monotheism and the declaration of God's uniqueness among the pantheon of Near Eastern "gods." It is probably the clearest statement of the Trinity in the Pentateuch since "God" (</w:t>
      </w:r>
      <w:r w:rsidRPr="002E6AB7">
        <w:rPr>
          <w:rFonts w:cs="Arial"/>
          <w:i/>
        </w:rPr>
        <w:t>'elohim)</w:t>
      </w:r>
      <w:r w:rsidRPr="002E6AB7">
        <w:rPr>
          <w:rFonts w:cs="Arial"/>
        </w:rPr>
        <w:t xml:space="preserve"> is plural but "one" (</w:t>
      </w:r>
      <w:proofErr w:type="gramStart"/>
      <w:r w:rsidRPr="002E6AB7">
        <w:rPr>
          <w:rFonts w:cs="Arial"/>
          <w:i/>
        </w:rPr>
        <w:t>'eha</w:t>
      </w:r>
      <w:r w:rsidRPr="002E6AB7">
        <w:rPr>
          <w:rFonts w:cs="Arial"/>
          <w:i/>
          <w:u w:val="single"/>
        </w:rPr>
        <w:t>d</w:t>
      </w:r>
      <w:r w:rsidRPr="002E6AB7">
        <w:rPr>
          <w:rFonts w:cs="Arial"/>
        </w:rPr>
        <w:t xml:space="preserve"> )</w:t>
      </w:r>
      <w:proofErr w:type="gramEnd"/>
      <w:r w:rsidRPr="002E6AB7">
        <w:rPr>
          <w:rFonts w:cs="Arial"/>
        </w:rPr>
        <w:t xml:space="preserve"> may suggest a unity of Persons in the Godhead (cf. Gen. 2:24, where</w:t>
      </w:r>
      <w:r w:rsidRPr="002E6AB7">
        <w:rPr>
          <w:rFonts w:cs="Arial"/>
          <w:i/>
        </w:rPr>
        <w:t xml:space="preserve"> 'eha</w:t>
      </w:r>
      <w:r w:rsidRPr="002E6AB7">
        <w:rPr>
          <w:rFonts w:cs="Arial"/>
          <w:i/>
          <w:u w:val="single"/>
        </w:rPr>
        <w:t>d</w:t>
      </w:r>
      <w:r w:rsidRPr="002E6AB7">
        <w:rPr>
          <w:rFonts w:cs="Arial"/>
        </w:rPr>
        <w:t xml:space="preserve">  is used of Adam and Eve being "one flesh").</w:t>
      </w:r>
      <w:bookmarkEnd w:id="63"/>
    </w:p>
    <w:p w14:paraId="07D215DC" w14:textId="77777777" w:rsidR="005023AE" w:rsidRPr="002E6AB7" w:rsidRDefault="005023AE" w:rsidP="00427A1A">
      <w:pPr>
        <w:tabs>
          <w:tab w:val="left" w:pos="720"/>
        </w:tabs>
        <w:ind w:left="720" w:right="229" w:hanging="360"/>
        <w:rPr>
          <w:rFonts w:cs="Arial"/>
        </w:rPr>
      </w:pPr>
    </w:p>
    <w:p w14:paraId="219D43C8" w14:textId="77777777" w:rsidR="005023AE" w:rsidRPr="002E6AB7" w:rsidRDefault="005023AE" w:rsidP="00427A1A">
      <w:pPr>
        <w:tabs>
          <w:tab w:val="left" w:pos="720"/>
        </w:tabs>
        <w:ind w:left="720" w:right="229" w:hanging="360"/>
        <w:rPr>
          <w:rFonts w:cs="Arial"/>
        </w:rPr>
      </w:pPr>
      <w:bookmarkStart w:id="64" w:name="_Toc393737547"/>
      <w:r w:rsidRPr="002E6AB7">
        <w:rPr>
          <w:rFonts w:cs="Arial"/>
        </w:rPr>
        <w:t>C.</w:t>
      </w:r>
      <w:r w:rsidRPr="002E6AB7">
        <w:rPr>
          <w:rFonts w:cs="Arial"/>
        </w:rPr>
        <w:tab/>
        <w:t>This final book of Moses also includes the greatest commandment—that Israel should love the L</w:t>
      </w:r>
      <w:r w:rsidRPr="002E6AB7">
        <w:rPr>
          <w:rFonts w:cs="Arial"/>
          <w:sz w:val="18"/>
        </w:rPr>
        <w:t>ORD</w:t>
      </w:r>
      <w:r w:rsidRPr="002E6AB7">
        <w:rPr>
          <w:rFonts w:cs="Arial"/>
        </w:rPr>
        <w:t xml:space="preserve"> with totality of heart, soul, and strength (6:5).  Love for God and obedience to God find their greatest marriage here of all books of the Pentateuch, but the emphasis is on the former: the word "obey" occurs ten times whereas "love" appears twenty-two times.</w:t>
      </w:r>
      <w:bookmarkEnd w:id="64"/>
      <w:r w:rsidRPr="002E6AB7">
        <w:rPr>
          <w:rFonts w:cs="Arial"/>
        </w:rPr>
        <w:t xml:space="preserve"> The love of God towards Israel and His people's response of love back towards Him pervade the entire book.</w:t>
      </w:r>
    </w:p>
    <w:p w14:paraId="293E259A" w14:textId="77777777" w:rsidR="005023AE" w:rsidRPr="002E6AB7" w:rsidRDefault="005023AE" w:rsidP="00427A1A">
      <w:pPr>
        <w:tabs>
          <w:tab w:val="left" w:pos="720"/>
        </w:tabs>
        <w:ind w:left="720" w:right="229" w:hanging="360"/>
        <w:rPr>
          <w:rFonts w:cs="Arial"/>
        </w:rPr>
      </w:pPr>
    </w:p>
    <w:p w14:paraId="50354588" w14:textId="77777777" w:rsidR="005023AE" w:rsidRPr="002E6AB7" w:rsidRDefault="005023AE" w:rsidP="00427A1A">
      <w:pPr>
        <w:tabs>
          <w:tab w:val="left" w:pos="720"/>
        </w:tabs>
        <w:ind w:left="720" w:right="229" w:hanging="360"/>
        <w:rPr>
          <w:rFonts w:cs="Arial"/>
        </w:rPr>
      </w:pPr>
      <w:bookmarkStart w:id="65" w:name="_Toc393737548"/>
      <w:r w:rsidRPr="002E6AB7">
        <w:rPr>
          <w:rFonts w:cs="Arial"/>
        </w:rPr>
        <w:t>D.</w:t>
      </w:r>
      <w:r w:rsidRPr="002E6AB7">
        <w:rPr>
          <w:rFonts w:cs="Arial"/>
        </w:rPr>
        <w:tab/>
        <w:t>This writing also is the first to mention the Great Tribulation (4:29-31).</w:t>
      </w:r>
      <w:bookmarkEnd w:id="65"/>
    </w:p>
    <w:p w14:paraId="26B96247" w14:textId="77777777" w:rsidR="005023AE" w:rsidRPr="002E6AB7" w:rsidRDefault="005023AE" w:rsidP="00427A1A">
      <w:pPr>
        <w:tabs>
          <w:tab w:val="left" w:pos="720"/>
        </w:tabs>
        <w:ind w:left="720" w:right="229" w:hanging="360"/>
        <w:rPr>
          <w:rFonts w:cs="Arial"/>
        </w:rPr>
      </w:pPr>
    </w:p>
    <w:p w14:paraId="30FBF88A" w14:textId="77777777" w:rsidR="005023AE" w:rsidRPr="002E6AB7" w:rsidRDefault="005023AE" w:rsidP="00427A1A">
      <w:pPr>
        <w:tabs>
          <w:tab w:val="left" w:pos="720"/>
        </w:tabs>
        <w:ind w:left="720" w:right="229" w:hanging="360"/>
        <w:rPr>
          <w:rFonts w:cs="Arial"/>
        </w:rPr>
      </w:pPr>
      <w:bookmarkStart w:id="66" w:name="_Toc393737549"/>
      <w:r w:rsidRPr="002E6AB7">
        <w:rPr>
          <w:rFonts w:cs="Arial"/>
        </w:rPr>
        <w:t>E.</w:t>
      </w:r>
      <w:r w:rsidRPr="002E6AB7">
        <w:rPr>
          <w:rFonts w:cs="Arial"/>
        </w:rPr>
        <w:tab/>
        <w:t>The test for determining true and false prophets is found only in Deuteronomy (18:20-22).</w:t>
      </w:r>
      <w:bookmarkEnd w:id="66"/>
    </w:p>
    <w:p w14:paraId="4D7A8931" w14:textId="77777777" w:rsidR="005023AE" w:rsidRPr="002E6AB7" w:rsidRDefault="005023AE" w:rsidP="00427A1A">
      <w:pPr>
        <w:tabs>
          <w:tab w:val="left" w:pos="720"/>
        </w:tabs>
        <w:ind w:left="720" w:right="229" w:hanging="360"/>
        <w:rPr>
          <w:rFonts w:cs="Arial"/>
        </w:rPr>
      </w:pPr>
    </w:p>
    <w:p w14:paraId="70EE0C71" w14:textId="77777777" w:rsidR="005023AE" w:rsidRPr="002E6AB7" w:rsidRDefault="005023AE" w:rsidP="00427A1A">
      <w:pPr>
        <w:tabs>
          <w:tab w:val="left" w:pos="720"/>
        </w:tabs>
        <w:ind w:left="720" w:right="229" w:hanging="360"/>
        <w:rPr>
          <w:rFonts w:cs="Arial"/>
        </w:rPr>
      </w:pPr>
      <w:bookmarkStart w:id="67" w:name="_Toc393737550"/>
      <w:r w:rsidRPr="002E6AB7">
        <w:rPr>
          <w:rFonts w:cs="Arial"/>
        </w:rPr>
        <w:t>F.</w:t>
      </w:r>
      <w:r w:rsidRPr="002E6AB7">
        <w:rPr>
          <w:rFonts w:cs="Arial"/>
        </w:rPr>
        <w:tab/>
        <w:t>Deuteronomy delineates the Land Covenant more than any book of Scripture (chs. 29–30).  This covenant promises full occupation of Canaan only after exile and repentance.</w:t>
      </w:r>
      <w:bookmarkEnd w:id="67"/>
    </w:p>
    <w:p w14:paraId="77603D9D" w14:textId="77777777" w:rsidR="005023AE" w:rsidRPr="002E6AB7" w:rsidRDefault="005023AE" w:rsidP="00427A1A">
      <w:pPr>
        <w:tabs>
          <w:tab w:val="left" w:pos="720"/>
        </w:tabs>
        <w:ind w:left="720" w:right="229" w:hanging="360"/>
        <w:rPr>
          <w:rFonts w:cs="Arial"/>
        </w:rPr>
      </w:pPr>
    </w:p>
    <w:p w14:paraId="4228A5E6" w14:textId="77777777" w:rsidR="005023AE" w:rsidRPr="002E6AB7" w:rsidRDefault="005023AE" w:rsidP="00427A1A">
      <w:pPr>
        <w:tabs>
          <w:tab w:val="left" w:pos="720"/>
        </w:tabs>
        <w:ind w:left="720" w:right="229" w:hanging="360"/>
        <w:rPr>
          <w:rFonts w:cs="Arial"/>
        </w:rPr>
      </w:pPr>
      <w:bookmarkStart w:id="68" w:name="_Toc393737551"/>
      <w:r w:rsidRPr="002E6AB7">
        <w:rPr>
          <w:rFonts w:cs="Arial"/>
        </w:rPr>
        <w:t>G.</w:t>
      </w:r>
      <w:r w:rsidRPr="002E6AB7">
        <w:rPr>
          <w:rFonts w:cs="Arial"/>
        </w:rPr>
        <w:tab/>
      </w:r>
      <w:bookmarkStart w:id="69" w:name="_Toc393737552"/>
      <w:bookmarkEnd w:id="68"/>
      <w:r w:rsidRPr="002E6AB7">
        <w:rPr>
          <w:rFonts w:cs="Arial"/>
        </w:rPr>
        <w:t xml:space="preserve">The structure of Deuteronomy is unique in Scripture as it follows a similar, though not identical, pattern of the fifteenth century international vassal treaty.  When a king (the suzerain) made a treaty with a subject country (vassal), the treaty generally included the following six elements, many of which find parallels in Deuteronomy (Deere, </w:t>
      </w:r>
      <w:r w:rsidRPr="002E6AB7">
        <w:rPr>
          <w:rFonts w:cs="Arial"/>
          <w:i/>
        </w:rPr>
        <w:t>BKC</w:t>
      </w:r>
      <w:r w:rsidRPr="002E6AB7">
        <w:rPr>
          <w:rFonts w:cs="Arial"/>
        </w:rPr>
        <w:t>, 1:260; LaSor, 144-146, 176):</w:t>
      </w:r>
      <w:bookmarkEnd w:id="69"/>
    </w:p>
    <w:p w14:paraId="2C7137C1" w14:textId="77777777" w:rsidR="005023AE" w:rsidRPr="002E6AB7" w:rsidRDefault="005023AE" w:rsidP="00427A1A">
      <w:pPr>
        <w:tabs>
          <w:tab w:val="left" w:pos="720"/>
        </w:tabs>
        <w:ind w:left="720" w:right="229" w:hanging="360"/>
        <w:rPr>
          <w:rFonts w:cs="Arial"/>
        </w:rPr>
      </w:pPr>
    </w:p>
    <w:p w14:paraId="0E74C0BB" w14:textId="77777777" w:rsidR="005023AE" w:rsidRPr="002E6AB7" w:rsidRDefault="005023AE" w:rsidP="00427A1A">
      <w:pPr>
        <w:tabs>
          <w:tab w:val="left" w:pos="720"/>
        </w:tabs>
        <w:ind w:left="720" w:right="229" w:hanging="360"/>
        <w:rPr>
          <w:rFonts w:cs="Arial"/>
        </w:rPr>
      </w:pPr>
    </w:p>
    <w:p w14:paraId="301282B4" w14:textId="77777777" w:rsidR="005023AE" w:rsidRPr="002E6AB7" w:rsidRDefault="005023AE" w:rsidP="00427A1A">
      <w:pPr>
        <w:tabs>
          <w:tab w:val="left" w:pos="720"/>
          <w:tab w:val="left" w:pos="2520"/>
          <w:tab w:val="left" w:pos="5040"/>
        </w:tabs>
        <w:ind w:left="720" w:right="229"/>
        <w:rPr>
          <w:rFonts w:cs="Arial"/>
        </w:rPr>
      </w:pPr>
      <w:bookmarkStart w:id="70" w:name="_Toc393737553"/>
      <w:r w:rsidRPr="002E6AB7">
        <w:rPr>
          <w:rFonts w:cs="Arial"/>
          <w:b/>
          <w:u w:val="single"/>
        </w:rPr>
        <w:t>Element</w:t>
      </w:r>
      <w:r w:rsidRPr="002E6AB7">
        <w:rPr>
          <w:rFonts w:cs="Arial"/>
          <w:b/>
        </w:rPr>
        <w:tab/>
      </w:r>
      <w:r w:rsidRPr="002E6AB7">
        <w:rPr>
          <w:rFonts w:cs="Arial"/>
          <w:b/>
          <w:u w:val="single"/>
        </w:rPr>
        <w:t>Explanation</w:t>
      </w:r>
      <w:r w:rsidRPr="002E6AB7">
        <w:rPr>
          <w:rFonts w:cs="Arial"/>
        </w:rPr>
        <w:t xml:space="preserve"> </w:t>
      </w:r>
      <w:r w:rsidRPr="002E6AB7">
        <w:rPr>
          <w:rFonts w:cs="Arial"/>
          <w:b/>
        </w:rPr>
        <w:tab/>
      </w:r>
      <w:r w:rsidRPr="002E6AB7">
        <w:rPr>
          <w:rFonts w:cs="Arial"/>
          <w:b/>
          <w:u w:val="single"/>
        </w:rPr>
        <w:t>Parallel in Deuteronomy</w:t>
      </w:r>
      <w:bookmarkEnd w:id="70"/>
      <w:r w:rsidRPr="002E6AB7">
        <w:rPr>
          <w:rFonts w:cs="Arial"/>
        </w:rPr>
        <w:t xml:space="preserve"> </w:t>
      </w:r>
    </w:p>
    <w:p w14:paraId="512CF2C7" w14:textId="77777777" w:rsidR="005023AE" w:rsidRPr="002E6AB7" w:rsidRDefault="005023AE" w:rsidP="00427A1A">
      <w:pPr>
        <w:tabs>
          <w:tab w:val="left" w:pos="990"/>
          <w:tab w:val="left" w:pos="2520"/>
          <w:tab w:val="left" w:pos="5040"/>
        </w:tabs>
        <w:ind w:left="990" w:right="229" w:hanging="270"/>
        <w:rPr>
          <w:rFonts w:cs="Arial"/>
          <w:sz w:val="24"/>
        </w:rPr>
      </w:pPr>
    </w:p>
    <w:p w14:paraId="446AAFC2" w14:textId="77777777" w:rsidR="005023AE" w:rsidRPr="002E6AB7" w:rsidRDefault="005023AE" w:rsidP="00427A1A">
      <w:pPr>
        <w:tabs>
          <w:tab w:val="left" w:pos="990"/>
          <w:tab w:val="left" w:pos="2520"/>
          <w:tab w:val="left" w:pos="5040"/>
        </w:tabs>
        <w:ind w:left="990" w:right="229" w:hanging="270"/>
        <w:rPr>
          <w:rFonts w:cs="Arial"/>
        </w:rPr>
      </w:pPr>
      <w:bookmarkStart w:id="71" w:name="_Toc393737554"/>
      <w:r w:rsidRPr="002E6AB7">
        <w:rPr>
          <w:rFonts w:cs="Arial"/>
        </w:rPr>
        <w:t>1.</w:t>
      </w:r>
      <w:r w:rsidRPr="002E6AB7">
        <w:rPr>
          <w:rFonts w:cs="Arial"/>
        </w:rPr>
        <w:tab/>
        <w:t>Preamble</w:t>
      </w:r>
      <w:r w:rsidRPr="002E6AB7">
        <w:rPr>
          <w:rFonts w:cs="Arial"/>
        </w:rPr>
        <w:tab/>
        <w:t xml:space="preserve">Introduction to the </w:t>
      </w:r>
      <w:r w:rsidRPr="002E6AB7">
        <w:rPr>
          <w:rFonts w:cs="Arial"/>
        </w:rPr>
        <w:tab/>
        <w:t>Introduction: Historical Setting/Moses as</w:t>
      </w:r>
      <w:bookmarkEnd w:id="71"/>
      <w:r w:rsidRPr="002E6AB7">
        <w:rPr>
          <w:rFonts w:cs="Arial"/>
        </w:rPr>
        <w:t xml:space="preserve"> </w:t>
      </w:r>
    </w:p>
    <w:p w14:paraId="4BE57BCB"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lastRenderedPageBreak/>
        <w:tab/>
      </w:r>
      <w:r w:rsidRPr="002E6AB7">
        <w:rPr>
          <w:rFonts w:cs="Arial"/>
        </w:rPr>
        <w:tab/>
      </w:r>
      <w:bookmarkStart w:id="72" w:name="_Toc393737555"/>
      <w:proofErr w:type="gramStart"/>
      <w:r w:rsidRPr="002E6AB7">
        <w:rPr>
          <w:rFonts w:cs="Arial"/>
        </w:rPr>
        <w:t>treaty</w:t>
      </w:r>
      <w:proofErr w:type="gramEnd"/>
      <w:r w:rsidRPr="002E6AB7">
        <w:rPr>
          <w:rFonts w:cs="Arial"/>
        </w:rPr>
        <w:tab/>
        <w:t>Covenant Mediator (1:1-4)</w:t>
      </w:r>
      <w:bookmarkEnd w:id="72"/>
    </w:p>
    <w:p w14:paraId="3DCAFE2D" w14:textId="77777777" w:rsidR="005023AE" w:rsidRPr="002E6AB7" w:rsidRDefault="005023AE" w:rsidP="00427A1A">
      <w:pPr>
        <w:tabs>
          <w:tab w:val="left" w:pos="990"/>
          <w:tab w:val="left" w:pos="2520"/>
          <w:tab w:val="left" w:pos="5040"/>
        </w:tabs>
        <w:ind w:left="990" w:right="229" w:hanging="270"/>
        <w:rPr>
          <w:rFonts w:cs="Arial"/>
        </w:rPr>
      </w:pPr>
    </w:p>
    <w:p w14:paraId="2F85DF9D" w14:textId="77777777" w:rsidR="005023AE" w:rsidRPr="002E6AB7" w:rsidRDefault="005023AE" w:rsidP="00427A1A">
      <w:pPr>
        <w:tabs>
          <w:tab w:val="left" w:pos="990"/>
          <w:tab w:val="left" w:pos="2520"/>
          <w:tab w:val="left" w:pos="5040"/>
        </w:tabs>
        <w:ind w:left="990" w:right="229" w:hanging="270"/>
        <w:rPr>
          <w:rFonts w:cs="Arial"/>
        </w:rPr>
      </w:pPr>
      <w:bookmarkStart w:id="73" w:name="_Toc393737556"/>
      <w:r w:rsidRPr="002E6AB7">
        <w:rPr>
          <w:rFonts w:cs="Arial"/>
        </w:rPr>
        <w:br w:type="page"/>
      </w:r>
      <w:r w:rsidRPr="002E6AB7">
        <w:rPr>
          <w:rFonts w:cs="Arial"/>
        </w:rPr>
        <w:lastRenderedPageBreak/>
        <w:t>2.</w:t>
      </w:r>
      <w:r w:rsidRPr="002E6AB7">
        <w:rPr>
          <w:rFonts w:cs="Arial"/>
        </w:rPr>
        <w:tab/>
        <w:t>Historical</w:t>
      </w:r>
      <w:r w:rsidRPr="002E6AB7">
        <w:rPr>
          <w:rFonts w:cs="Arial"/>
        </w:rPr>
        <w:tab/>
        <w:t xml:space="preserve">History of the king's </w:t>
      </w:r>
      <w:r w:rsidRPr="002E6AB7">
        <w:rPr>
          <w:rFonts w:cs="Arial"/>
        </w:rPr>
        <w:tab/>
        <w:t>Sermon #1: Historical Prologue</w:t>
      </w:r>
      <w:bookmarkEnd w:id="73"/>
      <w:r w:rsidRPr="002E6AB7">
        <w:rPr>
          <w:rFonts w:cs="Arial"/>
        </w:rPr>
        <w:t xml:space="preserve"> </w:t>
      </w:r>
    </w:p>
    <w:p w14:paraId="3DE046A7"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tab/>
      </w:r>
      <w:bookmarkStart w:id="74" w:name="_Toc393737557"/>
      <w:r w:rsidRPr="002E6AB7">
        <w:rPr>
          <w:rFonts w:cs="Arial"/>
        </w:rPr>
        <w:t>Prologue</w:t>
      </w:r>
      <w:r w:rsidRPr="002E6AB7">
        <w:rPr>
          <w:rFonts w:cs="Arial"/>
        </w:rPr>
        <w:tab/>
        <w:t>dealings with the vassal</w:t>
      </w:r>
      <w:r w:rsidRPr="002E6AB7">
        <w:rPr>
          <w:rFonts w:cs="Arial"/>
        </w:rPr>
        <w:tab/>
        <w:t>(1:5–4:43)</w:t>
      </w:r>
      <w:bookmarkEnd w:id="74"/>
    </w:p>
    <w:p w14:paraId="60034C7B" w14:textId="77777777" w:rsidR="005023AE" w:rsidRPr="002E6AB7" w:rsidRDefault="005023AE" w:rsidP="00427A1A">
      <w:pPr>
        <w:tabs>
          <w:tab w:val="left" w:pos="990"/>
          <w:tab w:val="left" w:pos="2520"/>
          <w:tab w:val="left" w:pos="5040"/>
        </w:tabs>
        <w:ind w:left="990" w:right="229" w:hanging="270"/>
        <w:rPr>
          <w:rFonts w:cs="Arial"/>
        </w:rPr>
      </w:pPr>
    </w:p>
    <w:p w14:paraId="799A0663" w14:textId="77777777" w:rsidR="005023AE" w:rsidRPr="002E6AB7" w:rsidRDefault="005023AE" w:rsidP="00427A1A">
      <w:pPr>
        <w:tabs>
          <w:tab w:val="left" w:pos="990"/>
          <w:tab w:val="left" w:pos="2520"/>
          <w:tab w:val="left" w:pos="5040"/>
        </w:tabs>
        <w:ind w:left="990" w:right="229" w:hanging="270"/>
        <w:rPr>
          <w:rFonts w:cs="Arial"/>
        </w:rPr>
      </w:pPr>
      <w:bookmarkStart w:id="75" w:name="_Toc393737558"/>
      <w:r w:rsidRPr="002E6AB7">
        <w:rPr>
          <w:rFonts w:cs="Arial"/>
        </w:rPr>
        <w:t>3.</w:t>
      </w:r>
      <w:r w:rsidRPr="002E6AB7">
        <w:rPr>
          <w:rFonts w:cs="Arial"/>
        </w:rPr>
        <w:tab/>
        <w:t xml:space="preserve">General </w:t>
      </w:r>
      <w:r w:rsidRPr="002E6AB7">
        <w:rPr>
          <w:rFonts w:cs="Arial"/>
        </w:rPr>
        <w:tab/>
        <w:t>Call for wholehearted</w:t>
      </w:r>
      <w:r w:rsidRPr="002E6AB7">
        <w:rPr>
          <w:rFonts w:cs="Arial"/>
        </w:rPr>
        <w:tab/>
        <w:t>Sermon #2: Covenant Obligations</w:t>
      </w:r>
      <w:bookmarkEnd w:id="75"/>
    </w:p>
    <w:p w14:paraId="24F3FFE6"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tab/>
      </w:r>
      <w:bookmarkStart w:id="76" w:name="_Toc393737559"/>
      <w:r w:rsidRPr="002E6AB7">
        <w:rPr>
          <w:rFonts w:cs="Arial"/>
        </w:rPr>
        <w:t>Stipulation</w:t>
      </w:r>
      <w:r w:rsidRPr="002E6AB7">
        <w:rPr>
          <w:rFonts w:cs="Arial"/>
        </w:rPr>
        <w:tab/>
        <w:t>allegiance to the king</w:t>
      </w:r>
      <w:r w:rsidRPr="002E6AB7">
        <w:rPr>
          <w:rFonts w:cs="Arial"/>
        </w:rPr>
        <w:tab/>
        <w:t>(4:44–11:32)</w:t>
      </w:r>
      <w:bookmarkEnd w:id="76"/>
    </w:p>
    <w:p w14:paraId="3FACDED1" w14:textId="77777777" w:rsidR="005023AE" w:rsidRPr="002E6AB7" w:rsidRDefault="005023AE" w:rsidP="00427A1A">
      <w:pPr>
        <w:tabs>
          <w:tab w:val="left" w:pos="990"/>
          <w:tab w:val="left" w:pos="2520"/>
          <w:tab w:val="left" w:pos="5040"/>
        </w:tabs>
        <w:ind w:left="990" w:right="229" w:hanging="270"/>
        <w:rPr>
          <w:rFonts w:cs="Arial"/>
        </w:rPr>
      </w:pPr>
    </w:p>
    <w:p w14:paraId="65ECBD9B" w14:textId="77777777" w:rsidR="005023AE" w:rsidRPr="002E6AB7" w:rsidRDefault="005023AE" w:rsidP="00427A1A">
      <w:pPr>
        <w:tabs>
          <w:tab w:val="left" w:pos="990"/>
          <w:tab w:val="left" w:pos="2520"/>
          <w:tab w:val="left" w:pos="5040"/>
        </w:tabs>
        <w:ind w:left="990" w:right="229" w:hanging="270"/>
        <w:rPr>
          <w:rFonts w:cs="Arial"/>
        </w:rPr>
      </w:pPr>
      <w:bookmarkStart w:id="77" w:name="_Toc393737560"/>
      <w:r w:rsidRPr="002E6AB7">
        <w:rPr>
          <w:rFonts w:cs="Arial"/>
        </w:rPr>
        <w:t>4.</w:t>
      </w:r>
      <w:r w:rsidRPr="002E6AB7">
        <w:rPr>
          <w:rFonts w:cs="Arial"/>
        </w:rPr>
        <w:tab/>
        <w:t xml:space="preserve">Specific </w:t>
      </w:r>
      <w:r w:rsidRPr="002E6AB7">
        <w:rPr>
          <w:rFonts w:cs="Arial"/>
        </w:rPr>
        <w:tab/>
        <w:t xml:space="preserve">Detailed laws required of </w:t>
      </w:r>
      <w:r w:rsidRPr="002E6AB7">
        <w:rPr>
          <w:rFonts w:cs="Arial"/>
        </w:rPr>
        <w:tab/>
        <w:t>Sermon #2 cont'd: Specific Laws</w:t>
      </w:r>
      <w:bookmarkEnd w:id="77"/>
    </w:p>
    <w:p w14:paraId="4632E0AA"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tab/>
      </w:r>
      <w:bookmarkStart w:id="78" w:name="_Toc393737561"/>
      <w:r w:rsidRPr="002E6AB7">
        <w:rPr>
          <w:rFonts w:cs="Arial"/>
        </w:rPr>
        <w:t>Stipulations</w:t>
      </w:r>
      <w:r w:rsidRPr="002E6AB7">
        <w:rPr>
          <w:rFonts w:cs="Arial"/>
        </w:rPr>
        <w:tab/>
        <w:t>vassal to show allegiance</w:t>
      </w:r>
      <w:r w:rsidRPr="002E6AB7">
        <w:rPr>
          <w:rFonts w:cs="Arial"/>
        </w:rPr>
        <w:tab/>
        <w:t>(Chs. 12–26)</w:t>
      </w:r>
      <w:bookmarkEnd w:id="78"/>
    </w:p>
    <w:p w14:paraId="28E1AF2E" w14:textId="77777777" w:rsidR="005023AE" w:rsidRPr="002E6AB7" w:rsidRDefault="005023AE" w:rsidP="00427A1A">
      <w:pPr>
        <w:tabs>
          <w:tab w:val="left" w:pos="990"/>
          <w:tab w:val="left" w:pos="2520"/>
          <w:tab w:val="left" w:pos="5040"/>
        </w:tabs>
        <w:ind w:left="990" w:right="229" w:hanging="270"/>
        <w:rPr>
          <w:rFonts w:cs="Arial"/>
        </w:rPr>
      </w:pPr>
    </w:p>
    <w:p w14:paraId="750A2DE2" w14:textId="77777777" w:rsidR="005023AE" w:rsidRPr="002E6AB7" w:rsidRDefault="005023AE" w:rsidP="00427A1A">
      <w:pPr>
        <w:tabs>
          <w:tab w:val="left" w:pos="990"/>
          <w:tab w:val="left" w:pos="2520"/>
          <w:tab w:val="left" w:pos="5040"/>
        </w:tabs>
        <w:ind w:left="990" w:right="229" w:hanging="270"/>
        <w:rPr>
          <w:rFonts w:cs="Arial"/>
        </w:rPr>
      </w:pPr>
      <w:bookmarkStart w:id="79" w:name="_Toc393737562"/>
      <w:r w:rsidRPr="002E6AB7">
        <w:rPr>
          <w:rFonts w:cs="Arial"/>
        </w:rPr>
        <w:t>5.</w:t>
      </w:r>
      <w:r w:rsidRPr="002E6AB7">
        <w:rPr>
          <w:rFonts w:cs="Arial"/>
        </w:rPr>
        <w:tab/>
        <w:t xml:space="preserve">Divine </w:t>
      </w:r>
      <w:r w:rsidRPr="002E6AB7">
        <w:rPr>
          <w:rFonts w:cs="Arial"/>
        </w:rPr>
        <w:tab/>
        <w:t xml:space="preserve">Deities called to </w:t>
      </w:r>
      <w:r w:rsidRPr="002E6AB7">
        <w:rPr>
          <w:rFonts w:cs="Arial"/>
        </w:rPr>
        <w:tab/>
        <w:t>Heaven and earth witness since no deities</w:t>
      </w:r>
      <w:bookmarkEnd w:id="79"/>
    </w:p>
    <w:p w14:paraId="228F1D75"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tab/>
      </w:r>
      <w:bookmarkStart w:id="80" w:name="_Toc393737563"/>
      <w:r w:rsidRPr="002E6AB7">
        <w:rPr>
          <w:rFonts w:cs="Arial"/>
        </w:rPr>
        <w:t>Witnesses</w:t>
      </w:r>
      <w:r w:rsidRPr="002E6AB7">
        <w:rPr>
          <w:rFonts w:cs="Arial"/>
        </w:rPr>
        <w:tab/>
        <w:t>witness the treaty</w:t>
      </w:r>
      <w:r w:rsidRPr="002E6AB7">
        <w:rPr>
          <w:rFonts w:cs="Arial"/>
        </w:rPr>
        <w:tab/>
        <w:t>exist (4:26; 30:19; 31:28; 32:1)</w:t>
      </w:r>
      <w:bookmarkEnd w:id="80"/>
    </w:p>
    <w:p w14:paraId="6769C9C6" w14:textId="77777777" w:rsidR="005023AE" w:rsidRPr="002E6AB7" w:rsidRDefault="005023AE" w:rsidP="00427A1A">
      <w:pPr>
        <w:tabs>
          <w:tab w:val="left" w:pos="990"/>
          <w:tab w:val="left" w:pos="2520"/>
          <w:tab w:val="left" w:pos="5040"/>
        </w:tabs>
        <w:ind w:left="990" w:right="229" w:hanging="270"/>
        <w:rPr>
          <w:rFonts w:cs="Arial"/>
        </w:rPr>
      </w:pPr>
    </w:p>
    <w:p w14:paraId="606E9A94" w14:textId="77777777" w:rsidR="005023AE" w:rsidRPr="002E6AB7" w:rsidRDefault="005023AE" w:rsidP="00427A1A">
      <w:pPr>
        <w:tabs>
          <w:tab w:val="left" w:pos="990"/>
          <w:tab w:val="left" w:pos="2520"/>
          <w:tab w:val="left" w:pos="5040"/>
        </w:tabs>
        <w:ind w:left="990" w:right="229" w:hanging="270"/>
        <w:rPr>
          <w:rFonts w:cs="Arial"/>
        </w:rPr>
      </w:pPr>
      <w:bookmarkStart w:id="81" w:name="_Toc393737564"/>
      <w:r w:rsidRPr="002E6AB7">
        <w:rPr>
          <w:rFonts w:cs="Arial"/>
        </w:rPr>
        <w:t>6.</w:t>
      </w:r>
      <w:r w:rsidRPr="002E6AB7">
        <w:rPr>
          <w:rFonts w:cs="Arial"/>
        </w:rPr>
        <w:tab/>
        <w:t>Blessings</w:t>
      </w:r>
      <w:r w:rsidRPr="002E6AB7">
        <w:rPr>
          <w:rFonts w:cs="Arial"/>
        </w:rPr>
        <w:tab/>
        <w:t>Results for obeying or</w:t>
      </w:r>
      <w:r w:rsidRPr="002E6AB7">
        <w:rPr>
          <w:rFonts w:cs="Arial"/>
        </w:rPr>
        <w:tab/>
        <w:t>Sermon #3: Blessings and Curses</w:t>
      </w:r>
      <w:bookmarkEnd w:id="81"/>
    </w:p>
    <w:p w14:paraId="0E2CFDF4"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tab/>
      </w:r>
      <w:bookmarkStart w:id="82" w:name="_Toc393737565"/>
      <w:proofErr w:type="gramStart"/>
      <w:r w:rsidRPr="002E6AB7">
        <w:rPr>
          <w:rFonts w:cs="Arial"/>
        </w:rPr>
        <w:t>and</w:t>
      </w:r>
      <w:proofErr w:type="gramEnd"/>
      <w:r w:rsidRPr="002E6AB7">
        <w:rPr>
          <w:rFonts w:cs="Arial"/>
        </w:rPr>
        <w:t xml:space="preserve"> Curses</w:t>
      </w:r>
      <w:r w:rsidRPr="002E6AB7">
        <w:rPr>
          <w:rFonts w:cs="Arial"/>
        </w:rPr>
        <w:tab/>
        <w:t>disobeying the treaty</w:t>
      </w:r>
      <w:r w:rsidRPr="002E6AB7">
        <w:rPr>
          <w:rFonts w:cs="Arial"/>
        </w:rPr>
        <w:tab/>
        <w:t>(Chs. 27–28)</w:t>
      </w:r>
      <w:bookmarkEnd w:id="82"/>
    </w:p>
    <w:p w14:paraId="6F17397A" w14:textId="77777777" w:rsidR="005023AE" w:rsidRPr="002E6AB7" w:rsidRDefault="005023AE" w:rsidP="00427A1A">
      <w:pPr>
        <w:tabs>
          <w:tab w:val="left" w:pos="990"/>
          <w:tab w:val="left" w:pos="2520"/>
          <w:tab w:val="left" w:pos="5040"/>
        </w:tabs>
        <w:ind w:left="990" w:right="229" w:hanging="270"/>
        <w:rPr>
          <w:rFonts w:cs="Arial"/>
        </w:rPr>
      </w:pPr>
    </w:p>
    <w:p w14:paraId="6904F43B"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tab/>
      </w:r>
      <w:r w:rsidRPr="002E6AB7">
        <w:rPr>
          <w:rFonts w:cs="Arial"/>
        </w:rPr>
        <w:tab/>
      </w:r>
      <w:r w:rsidRPr="002E6AB7">
        <w:rPr>
          <w:rFonts w:cs="Arial"/>
        </w:rPr>
        <w:tab/>
      </w:r>
      <w:bookmarkStart w:id="83" w:name="_Toc393737566"/>
      <w:r w:rsidRPr="002E6AB7">
        <w:rPr>
          <w:rFonts w:cs="Arial"/>
        </w:rPr>
        <w:t>Sermon #4: Covenant Summary</w:t>
      </w:r>
      <w:bookmarkEnd w:id="83"/>
    </w:p>
    <w:p w14:paraId="7E1A5F76"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tab/>
      </w:r>
      <w:r w:rsidRPr="002E6AB7">
        <w:rPr>
          <w:rFonts w:cs="Arial"/>
        </w:rPr>
        <w:tab/>
      </w:r>
      <w:r w:rsidRPr="002E6AB7">
        <w:rPr>
          <w:rFonts w:cs="Arial"/>
        </w:rPr>
        <w:tab/>
      </w:r>
      <w:bookmarkStart w:id="84" w:name="_Toc393737567"/>
      <w:r w:rsidRPr="002E6AB7">
        <w:rPr>
          <w:rFonts w:cs="Arial"/>
        </w:rPr>
        <w:t>(Chs. 29–30)</w:t>
      </w:r>
      <w:bookmarkEnd w:id="84"/>
    </w:p>
    <w:p w14:paraId="54CD1E83" w14:textId="77777777" w:rsidR="005023AE" w:rsidRPr="002E6AB7" w:rsidRDefault="005023AE" w:rsidP="00427A1A">
      <w:pPr>
        <w:tabs>
          <w:tab w:val="left" w:pos="990"/>
          <w:tab w:val="left" w:pos="2520"/>
          <w:tab w:val="left" w:pos="5040"/>
        </w:tabs>
        <w:ind w:left="990" w:right="229" w:hanging="270"/>
        <w:rPr>
          <w:rFonts w:cs="Arial"/>
        </w:rPr>
      </w:pPr>
    </w:p>
    <w:p w14:paraId="5C18701D"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tab/>
      </w:r>
      <w:r w:rsidRPr="002E6AB7">
        <w:rPr>
          <w:rFonts w:cs="Arial"/>
        </w:rPr>
        <w:tab/>
      </w:r>
      <w:r w:rsidRPr="002E6AB7">
        <w:rPr>
          <w:rFonts w:cs="Arial"/>
        </w:rPr>
        <w:tab/>
      </w:r>
      <w:bookmarkStart w:id="85" w:name="_Toc393737568"/>
      <w:r w:rsidRPr="002E6AB7">
        <w:rPr>
          <w:rFonts w:cs="Arial"/>
        </w:rPr>
        <w:t xml:space="preserve">Narrative/Sermons: Transition of the </w:t>
      </w:r>
      <w:r w:rsidRPr="002E6AB7">
        <w:rPr>
          <w:rFonts w:cs="Arial"/>
        </w:rPr>
        <w:tab/>
      </w:r>
      <w:r w:rsidRPr="002E6AB7">
        <w:rPr>
          <w:rFonts w:cs="Arial"/>
        </w:rPr>
        <w:tab/>
      </w:r>
      <w:r w:rsidRPr="002E6AB7">
        <w:rPr>
          <w:rFonts w:cs="Arial"/>
        </w:rPr>
        <w:tab/>
      </w:r>
      <w:r w:rsidRPr="002E6AB7">
        <w:rPr>
          <w:rFonts w:cs="Arial"/>
        </w:rPr>
        <w:tab/>
        <w:t>Covenant Mediator from Moses to Joshua</w:t>
      </w:r>
      <w:bookmarkEnd w:id="85"/>
    </w:p>
    <w:p w14:paraId="3091F149" w14:textId="77777777" w:rsidR="005023AE" w:rsidRPr="002E6AB7" w:rsidRDefault="005023AE" w:rsidP="00427A1A">
      <w:pPr>
        <w:tabs>
          <w:tab w:val="left" w:pos="990"/>
          <w:tab w:val="left" w:pos="2520"/>
          <w:tab w:val="left" w:pos="5040"/>
        </w:tabs>
        <w:ind w:left="990" w:right="229" w:hanging="270"/>
        <w:rPr>
          <w:rFonts w:cs="Arial"/>
        </w:rPr>
      </w:pPr>
      <w:r w:rsidRPr="002E6AB7">
        <w:rPr>
          <w:rFonts w:cs="Arial"/>
        </w:rPr>
        <w:tab/>
      </w:r>
      <w:r w:rsidRPr="002E6AB7">
        <w:rPr>
          <w:rFonts w:cs="Arial"/>
        </w:rPr>
        <w:tab/>
      </w:r>
      <w:r w:rsidRPr="002E6AB7">
        <w:rPr>
          <w:rFonts w:cs="Arial"/>
        </w:rPr>
        <w:tab/>
      </w:r>
      <w:bookmarkStart w:id="86" w:name="_Toc393737569"/>
      <w:r w:rsidRPr="002E6AB7">
        <w:rPr>
          <w:rFonts w:cs="Arial"/>
        </w:rPr>
        <w:t>(Chs. 31–34)</w:t>
      </w:r>
      <w:bookmarkEnd w:id="86"/>
    </w:p>
    <w:p w14:paraId="69E254CF" w14:textId="77777777" w:rsidR="005023AE" w:rsidRPr="002E6AB7" w:rsidRDefault="005023AE" w:rsidP="00427A1A">
      <w:pPr>
        <w:tabs>
          <w:tab w:val="left" w:pos="990"/>
          <w:tab w:val="left" w:pos="2520"/>
          <w:tab w:val="left" w:pos="5040"/>
        </w:tabs>
        <w:ind w:left="990" w:right="229" w:hanging="270"/>
        <w:rPr>
          <w:rFonts w:cs="Arial"/>
        </w:rPr>
      </w:pPr>
    </w:p>
    <w:p w14:paraId="2ADC7A7E" w14:textId="77777777" w:rsidR="005023AE" w:rsidRPr="002E6AB7" w:rsidRDefault="005023AE" w:rsidP="00427A1A">
      <w:pPr>
        <w:tabs>
          <w:tab w:val="left" w:pos="720"/>
        </w:tabs>
        <w:ind w:left="720" w:right="229" w:hanging="360"/>
        <w:rPr>
          <w:rFonts w:cs="Arial"/>
        </w:rPr>
      </w:pPr>
      <w:r w:rsidRPr="002E6AB7">
        <w:rPr>
          <w:rFonts w:cs="Arial"/>
        </w:rPr>
        <w:tab/>
      </w:r>
      <w:bookmarkStart w:id="87" w:name="_Toc393737570"/>
      <w:r w:rsidRPr="002E6AB7">
        <w:rPr>
          <w:rFonts w:cs="Arial"/>
        </w:rPr>
        <w:t xml:space="preserve">Chapters 29–34 do not follow the suzerain-vassal format, but this section has parallels too (Deere, </w:t>
      </w:r>
      <w:r w:rsidRPr="002E6AB7">
        <w:rPr>
          <w:rFonts w:cs="Arial"/>
          <w:i/>
        </w:rPr>
        <w:t>BKC</w:t>
      </w:r>
      <w:r w:rsidRPr="002E6AB7">
        <w:rPr>
          <w:rFonts w:cs="Arial"/>
        </w:rPr>
        <w:t>, 1:316): depositing the treaty in a sacred place (31:24-26), providing for dynastic succession (31:7-8), and providing for future reading of the covenant and covenant ceremonies (31:9-13).</w:t>
      </w:r>
      <w:bookmarkEnd w:id="87"/>
    </w:p>
    <w:p w14:paraId="6753FFD3" w14:textId="77777777" w:rsidR="005023AE" w:rsidRPr="002E6AB7" w:rsidRDefault="005023AE" w:rsidP="00427A1A">
      <w:pPr>
        <w:tabs>
          <w:tab w:val="left" w:pos="990"/>
          <w:tab w:val="left" w:pos="2520"/>
          <w:tab w:val="left" w:pos="5040"/>
        </w:tabs>
        <w:ind w:left="990" w:right="229" w:hanging="270"/>
        <w:rPr>
          <w:rFonts w:cs="Arial"/>
        </w:rPr>
      </w:pPr>
    </w:p>
    <w:p w14:paraId="1C8A2981" w14:textId="77777777" w:rsidR="005023AE" w:rsidRPr="002E6AB7" w:rsidRDefault="005023AE" w:rsidP="00427A1A">
      <w:pPr>
        <w:tabs>
          <w:tab w:val="left" w:pos="720"/>
        </w:tabs>
        <w:ind w:left="720" w:right="229" w:hanging="720"/>
        <w:jc w:val="center"/>
        <w:outlineLvl w:val="0"/>
        <w:rPr>
          <w:rFonts w:cs="Arial"/>
          <w:b/>
          <w:sz w:val="32"/>
        </w:rPr>
      </w:pPr>
      <w:bookmarkStart w:id="88" w:name="_Toc393737571"/>
      <w:r w:rsidRPr="002E6AB7">
        <w:rPr>
          <w:rFonts w:cs="Arial"/>
          <w:b/>
          <w:sz w:val="32"/>
        </w:rPr>
        <w:t>Argument</w:t>
      </w:r>
      <w:bookmarkEnd w:id="88"/>
    </w:p>
    <w:p w14:paraId="7B670A42" w14:textId="77777777" w:rsidR="005023AE" w:rsidRPr="002E6AB7" w:rsidRDefault="005023AE" w:rsidP="00427A1A">
      <w:pPr>
        <w:ind w:right="229" w:firstLine="360"/>
        <w:rPr>
          <w:rFonts w:cs="Arial"/>
        </w:rPr>
      </w:pPr>
    </w:p>
    <w:p w14:paraId="3B01825C" w14:textId="77777777" w:rsidR="005023AE" w:rsidRPr="002E6AB7" w:rsidRDefault="005023AE" w:rsidP="00427A1A">
      <w:pPr>
        <w:ind w:right="229" w:firstLine="360"/>
        <w:rPr>
          <w:rFonts w:cs="Arial"/>
        </w:rPr>
      </w:pPr>
      <w:bookmarkStart w:id="89" w:name="_Toc393737572"/>
      <w:r w:rsidRPr="002E6AB7">
        <w:rPr>
          <w:rFonts w:cs="Arial"/>
        </w:rPr>
        <w:t>As noted above, Deuteronomy follows the suzerain-vassal treaty format of its time.  The L</w:t>
      </w:r>
      <w:r w:rsidRPr="002E6AB7">
        <w:rPr>
          <w:rFonts w:cs="Arial"/>
          <w:sz w:val="18"/>
        </w:rPr>
        <w:t>ORD</w:t>
      </w:r>
      <w:r w:rsidRPr="002E6AB7">
        <w:rPr>
          <w:rFonts w:cs="Arial"/>
        </w:rPr>
        <w:t xml:space="preserve"> (suzerain) uses Moses as His covenant mediator to guide the new generation of Israel (vassal) to renew the Mosaic Covenant made with their parents who died in the desert.  After a preamble (1:1-4), Moses reminds Israel of what the L</w:t>
      </w:r>
      <w:r w:rsidRPr="002E6AB7">
        <w:rPr>
          <w:rFonts w:cs="Arial"/>
          <w:sz w:val="18"/>
        </w:rPr>
        <w:t>ORD</w:t>
      </w:r>
      <w:r w:rsidRPr="002E6AB7">
        <w:rPr>
          <w:rFonts w:cs="Arial"/>
        </w:rPr>
        <w:t xml:space="preserve"> had already done for the nation (1:5–4:43). Moses then expounds upon the stipulations to which Israel </w:t>
      </w:r>
      <w:proofErr w:type="gramStart"/>
      <w:r w:rsidRPr="002E6AB7">
        <w:rPr>
          <w:rFonts w:cs="Arial"/>
        </w:rPr>
        <w:t>as the vassal must agree for renewal (4:44–26:19), and the results of either obeying or defaulting upon the covenant</w:t>
      </w:r>
      <w:proofErr w:type="gramEnd"/>
      <w:r w:rsidRPr="002E6AB7">
        <w:rPr>
          <w:rFonts w:cs="Arial"/>
        </w:rPr>
        <w:t xml:space="preserve"> (chs. 27–28).  The final appeal for obedience (chs. 29–30) is followed by the transition from Moses to Joshua as the covenant mediator (chs. 31–34) since the final chapter records Moses' death.  In each section Moses appeals to the nation to choose to obey the covenant.</w:t>
      </w:r>
      <w:bookmarkEnd w:id="89"/>
    </w:p>
    <w:p w14:paraId="43F2CAFA" w14:textId="77777777" w:rsidR="005023AE" w:rsidRPr="002E6AB7" w:rsidRDefault="005023AE" w:rsidP="00427A1A">
      <w:pPr>
        <w:ind w:right="229" w:firstLine="360"/>
        <w:rPr>
          <w:rFonts w:cs="Arial"/>
        </w:rPr>
      </w:pPr>
    </w:p>
    <w:p w14:paraId="5461C491" w14:textId="77777777" w:rsidR="005023AE" w:rsidRPr="002E6AB7" w:rsidRDefault="005023AE" w:rsidP="00427A1A">
      <w:pPr>
        <w:ind w:right="229"/>
        <w:jc w:val="center"/>
        <w:outlineLvl w:val="0"/>
        <w:rPr>
          <w:rFonts w:cs="Arial"/>
          <w:b/>
        </w:rPr>
      </w:pPr>
      <w:bookmarkStart w:id="90" w:name="_Toc393737573"/>
      <w:r w:rsidRPr="002E6AB7">
        <w:rPr>
          <w:rFonts w:cs="Arial"/>
          <w:b/>
          <w:sz w:val="32"/>
        </w:rPr>
        <w:t>Synthesis</w:t>
      </w:r>
      <w:bookmarkEnd w:id="90"/>
    </w:p>
    <w:p w14:paraId="45BED028" w14:textId="77777777" w:rsidR="005023AE" w:rsidRPr="002E6AB7" w:rsidRDefault="005023AE" w:rsidP="00427A1A">
      <w:pPr>
        <w:tabs>
          <w:tab w:val="left" w:pos="360"/>
        </w:tabs>
        <w:ind w:left="360" w:right="229" w:hanging="360"/>
        <w:rPr>
          <w:rFonts w:cs="Arial"/>
          <w:b/>
          <w:sz w:val="14"/>
        </w:rPr>
      </w:pPr>
    </w:p>
    <w:p w14:paraId="4444746F" w14:textId="77777777" w:rsidR="005023AE" w:rsidRPr="002E6AB7" w:rsidRDefault="005023AE" w:rsidP="00427A1A">
      <w:pPr>
        <w:tabs>
          <w:tab w:val="left" w:pos="360"/>
        </w:tabs>
        <w:ind w:left="360" w:right="229" w:hanging="360"/>
        <w:outlineLvl w:val="0"/>
        <w:rPr>
          <w:rFonts w:cs="Arial"/>
          <w:b/>
        </w:rPr>
      </w:pPr>
      <w:bookmarkStart w:id="91" w:name="_Toc393737574"/>
      <w:r w:rsidRPr="002E6AB7">
        <w:rPr>
          <w:rFonts w:cs="Arial"/>
          <w:b/>
        </w:rPr>
        <w:t>Renewal of the covenant</w:t>
      </w:r>
      <w:bookmarkEnd w:id="91"/>
    </w:p>
    <w:p w14:paraId="1133A15E" w14:textId="77777777" w:rsidR="005023AE" w:rsidRPr="002E6AB7" w:rsidRDefault="005023AE" w:rsidP="00427A1A">
      <w:pPr>
        <w:tabs>
          <w:tab w:val="left" w:pos="2160"/>
        </w:tabs>
        <w:ind w:right="229"/>
        <w:rPr>
          <w:rFonts w:cs="Arial"/>
          <w:b/>
        </w:rPr>
      </w:pPr>
    </w:p>
    <w:p w14:paraId="04C23ADD" w14:textId="77777777" w:rsidR="005023AE" w:rsidRPr="002E6AB7" w:rsidRDefault="005023AE" w:rsidP="00427A1A">
      <w:pPr>
        <w:tabs>
          <w:tab w:val="left" w:pos="2160"/>
        </w:tabs>
        <w:ind w:right="229"/>
        <w:rPr>
          <w:rFonts w:cs="Arial"/>
          <w:b/>
        </w:rPr>
      </w:pPr>
      <w:bookmarkStart w:id="92" w:name="_Toc393737575"/>
      <w:r w:rsidRPr="002E6AB7">
        <w:rPr>
          <w:rFonts w:cs="Arial"/>
          <w:b/>
        </w:rPr>
        <w:t>1:1-4</w:t>
      </w:r>
      <w:r w:rsidRPr="002E6AB7">
        <w:rPr>
          <w:rFonts w:cs="Arial"/>
          <w:b/>
        </w:rPr>
        <w:tab/>
        <w:t>Preamble: Setting/Mediator</w:t>
      </w:r>
      <w:bookmarkEnd w:id="92"/>
    </w:p>
    <w:p w14:paraId="2A58EE1A" w14:textId="77777777" w:rsidR="005023AE" w:rsidRPr="002E6AB7" w:rsidRDefault="005023AE" w:rsidP="00427A1A">
      <w:pPr>
        <w:tabs>
          <w:tab w:val="left" w:pos="2160"/>
        </w:tabs>
        <w:ind w:right="229"/>
        <w:rPr>
          <w:rFonts w:cs="Arial"/>
          <w:b/>
          <w:sz w:val="12"/>
        </w:rPr>
      </w:pPr>
      <w:bookmarkStart w:id="93" w:name="_Toc393737576"/>
    </w:p>
    <w:p w14:paraId="30B32FAA" w14:textId="77777777" w:rsidR="005023AE" w:rsidRPr="002E6AB7" w:rsidRDefault="005023AE" w:rsidP="00427A1A">
      <w:pPr>
        <w:tabs>
          <w:tab w:val="left" w:pos="2160"/>
        </w:tabs>
        <w:ind w:right="229"/>
        <w:rPr>
          <w:rFonts w:cs="Arial"/>
          <w:b/>
        </w:rPr>
      </w:pPr>
      <w:r w:rsidRPr="002E6AB7">
        <w:rPr>
          <w:rFonts w:cs="Arial"/>
          <w:b/>
        </w:rPr>
        <w:t>1:5–4:43</w:t>
      </w:r>
      <w:r w:rsidRPr="002E6AB7">
        <w:rPr>
          <w:rFonts w:cs="Arial"/>
          <w:b/>
        </w:rPr>
        <w:tab/>
        <w:t>#1: Historical Prologue</w:t>
      </w:r>
      <w:bookmarkEnd w:id="93"/>
    </w:p>
    <w:p w14:paraId="65386CE4" w14:textId="77777777" w:rsidR="005023AE" w:rsidRPr="002E6AB7" w:rsidRDefault="005023AE" w:rsidP="00427A1A">
      <w:pPr>
        <w:tabs>
          <w:tab w:val="left" w:pos="2520"/>
        </w:tabs>
        <w:ind w:left="360" w:right="229"/>
        <w:rPr>
          <w:rFonts w:cs="Arial"/>
        </w:rPr>
      </w:pPr>
      <w:bookmarkStart w:id="94" w:name="_Toc393737577"/>
      <w:r w:rsidRPr="002E6AB7">
        <w:rPr>
          <w:rFonts w:cs="Arial"/>
        </w:rPr>
        <w:t>1:5–3:29</w:t>
      </w:r>
      <w:r w:rsidRPr="002E6AB7">
        <w:rPr>
          <w:rFonts w:cs="Arial"/>
        </w:rPr>
        <w:tab/>
        <w:t>God's faithfulness: Sinai to Beth Peor</w:t>
      </w:r>
      <w:bookmarkEnd w:id="94"/>
    </w:p>
    <w:p w14:paraId="40B64264" w14:textId="77777777" w:rsidR="005023AE" w:rsidRPr="002E6AB7" w:rsidRDefault="005023AE" w:rsidP="00427A1A">
      <w:pPr>
        <w:tabs>
          <w:tab w:val="left" w:pos="2520"/>
        </w:tabs>
        <w:ind w:left="360" w:right="229"/>
        <w:rPr>
          <w:rFonts w:cs="Arial"/>
        </w:rPr>
      </w:pPr>
      <w:bookmarkStart w:id="95" w:name="_Toc393737578"/>
      <w:r w:rsidRPr="002E6AB7">
        <w:rPr>
          <w:rFonts w:cs="Arial"/>
        </w:rPr>
        <w:t>4:1-43</w:t>
      </w:r>
      <w:r w:rsidRPr="002E6AB7">
        <w:rPr>
          <w:rFonts w:cs="Arial"/>
        </w:rPr>
        <w:tab/>
        <w:t>Obedience exhorted</w:t>
      </w:r>
      <w:bookmarkEnd w:id="95"/>
    </w:p>
    <w:p w14:paraId="2B1DCED2" w14:textId="77777777" w:rsidR="005023AE" w:rsidRPr="002E6AB7" w:rsidRDefault="005023AE" w:rsidP="00427A1A">
      <w:pPr>
        <w:tabs>
          <w:tab w:val="left" w:pos="2160"/>
        </w:tabs>
        <w:ind w:right="229"/>
        <w:rPr>
          <w:rFonts w:cs="Arial"/>
          <w:b/>
          <w:sz w:val="12"/>
        </w:rPr>
      </w:pPr>
    </w:p>
    <w:p w14:paraId="3194159F" w14:textId="77777777" w:rsidR="005023AE" w:rsidRPr="002E6AB7" w:rsidRDefault="005023AE" w:rsidP="00427A1A">
      <w:pPr>
        <w:tabs>
          <w:tab w:val="left" w:pos="2160"/>
        </w:tabs>
        <w:ind w:right="229"/>
        <w:rPr>
          <w:rFonts w:cs="Arial"/>
          <w:b/>
        </w:rPr>
      </w:pPr>
      <w:bookmarkStart w:id="96" w:name="_Toc393737579"/>
      <w:r w:rsidRPr="002E6AB7">
        <w:rPr>
          <w:rFonts w:cs="Arial"/>
          <w:b/>
        </w:rPr>
        <w:t>4:44–26:19</w:t>
      </w:r>
      <w:r w:rsidRPr="002E6AB7">
        <w:rPr>
          <w:rFonts w:cs="Arial"/>
          <w:b/>
        </w:rPr>
        <w:tab/>
        <w:t>#2: Stipulations</w:t>
      </w:r>
      <w:bookmarkEnd w:id="96"/>
    </w:p>
    <w:p w14:paraId="190E4B9B" w14:textId="77777777" w:rsidR="005023AE" w:rsidRPr="002E6AB7" w:rsidRDefault="005023AE" w:rsidP="00427A1A">
      <w:pPr>
        <w:tabs>
          <w:tab w:val="left" w:pos="2520"/>
        </w:tabs>
        <w:ind w:left="360" w:right="229"/>
        <w:rPr>
          <w:rFonts w:cs="Arial"/>
        </w:rPr>
      </w:pPr>
      <w:bookmarkStart w:id="97" w:name="_Toc393737580"/>
      <w:r w:rsidRPr="002E6AB7">
        <w:rPr>
          <w:rFonts w:cs="Arial"/>
        </w:rPr>
        <w:t>4:44–5:33</w:t>
      </w:r>
      <w:r w:rsidRPr="002E6AB7">
        <w:rPr>
          <w:rFonts w:cs="Arial"/>
        </w:rPr>
        <w:tab/>
        <w:t>Decalogue—General obligation</w:t>
      </w:r>
      <w:bookmarkEnd w:id="97"/>
    </w:p>
    <w:p w14:paraId="547740CA" w14:textId="77777777" w:rsidR="005023AE" w:rsidRPr="002E6AB7" w:rsidRDefault="005023AE" w:rsidP="00427A1A">
      <w:pPr>
        <w:tabs>
          <w:tab w:val="left" w:pos="2520"/>
        </w:tabs>
        <w:ind w:left="360" w:right="229"/>
        <w:rPr>
          <w:rFonts w:cs="Arial"/>
        </w:rPr>
      </w:pPr>
      <w:bookmarkStart w:id="98" w:name="_Toc393737581"/>
      <w:r w:rsidRPr="002E6AB7">
        <w:rPr>
          <w:rFonts w:cs="Arial"/>
        </w:rPr>
        <w:t>6–11</w:t>
      </w:r>
      <w:r w:rsidRPr="002E6AB7">
        <w:rPr>
          <w:rFonts w:cs="Arial"/>
        </w:rPr>
        <w:tab/>
      </w:r>
      <w:proofErr w:type="gramStart"/>
      <w:r w:rsidRPr="002E6AB7">
        <w:rPr>
          <w:rFonts w:cs="Arial"/>
        </w:rPr>
        <w:t>Loving</w:t>
      </w:r>
      <w:proofErr w:type="gramEnd"/>
      <w:r w:rsidRPr="002E6AB7">
        <w:rPr>
          <w:rFonts w:cs="Arial"/>
        </w:rPr>
        <w:t xml:space="preserve"> the L</w:t>
      </w:r>
      <w:r w:rsidRPr="002E6AB7">
        <w:rPr>
          <w:rFonts w:cs="Arial"/>
          <w:sz w:val="18"/>
        </w:rPr>
        <w:t>ORD</w:t>
      </w:r>
      <w:r w:rsidRPr="002E6AB7">
        <w:rPr>
          <w:rFonts w:cs="Arial"/>
        </w:rPr>
        <w:t>—General principle</w:t>
      </w:r>
      <w:bookmarkEnd w:id="98"/>
    </w:p>
    <w:p w14:paraId="7DFD6A28" w14:textId="77777777" w:rsidR="005023AE" w:rsidRPr="002E6AB7" w:rsidRDefault="005023AE" w:rsidP="00427A1A">
      <w:pPr>
        <w:tabs>
          <w:tab w:val="left" w:pos="2880"/>
        </w:tabs>
        <w:ind w:left="720" w:right="229"/>
        <w:rPr>
          <w:rFonts w:cs="Arial"/>
        </w:rPr>
      </w:pPr>
      <w:bookmarkStart w:id="99" w:name="_Toc393737582"/>
      <w:r w:rsidRPr="002E6AB7">
        <w:rPr>
          <w:rFonts w:cs="Arial"/>
        </w:rPr>
        <w:t>6:1-9</w:t>
      </w:r>
      <w:r w:rsidRPr="002E6AB7">
        <w:rPr>
          <w:rFonts w:cs="Arial"/>
        </w:rPr>
        <w:tab/>
        <w:t>Shema declared</w:t>
      </w:r>
      <w:bookmarkEnd w:id="99"/>
    </w:p>
    <w:p w14:paraId="7DDE8C7E" w14:textId="77777777" w:rsidR="005023AE" w:rsidRPr="002E6AB7" w:rsidRDefault="005023AE" w:rsidP="00427A1A">
      <w:pPr>
        <w:tabs>
          <w:tab w:val="left" w:pos="2880"/>
        </w:tabs>
        <w:ind w:left="720" w:right="229"/>
        <w:rPr>
          <w:rFonts w:cs="Arial"/>
        </w:rPr>
      </w:pPr>
      <w:bookmarkStart w:id="100" w:name="_Toc393737583"/>
      <w:r w:rsidRPr="002E6AB7">
        <w:rPr>
          <w:rFonts w:cs="Arial"/>
        </w:rPr>
        <w:t>6:10–11:32</w:t>
      </w:r>
      <w:r w:rsidRPr="002E6AB7">
        <w:rPr>
          <w:rFonts w:cs="Arial"/>
        </w:rPr>
        <w:tab/>
        <w:t>Shema expounded</w:t>
      </w:r>
      <w:bookmarkEnd w:id="100"/>
    </w:p>
    <w:p w14:paraId="5DC0C9AA" w14:textId="77777777" w:rsidR="005023AE" w:rsidRPr="002E6AB7" w:rsidRDefault="005023AE" w:rsidP="00427A1A">
      <w:pPr>
        <w:tabs>
          <w:tab w:val="left" w:pos="2520"/>
        </w:tabs>
        <w:ind w:left="360" w:right="229"/>
        <w:rPr>
          <w:rFonts w:cs="Arial"/>
        </w:rPr>
      </w:pPr>
      <w:bookmarkStart w:id="101" w:name="_Toc393737584"/>
      <w:r w:rsidRPr="002E6AB7">
        <w:rPr>
          <w:rFonts w:cs="Arial"/>
        </w:rPr>
        <w:t>12:1–26:15</w:t>
      </w:r>
      <w:r w:rsidRPr="002E6AB7">
        <w:rPr>
          <w:rFonts w:cs="Arial"/>
        </w:rPr>
        <w:tab/>
        <w:t>Specific Laws–Allegiance</w:t>
      </w:r>
      <w:bookmarkEnd w:id="101"/>
    </w:p>
    <w:p w14:paraId="48055D64" w14:textId="77777777" w:rsidR="005023AE" w:rsidRPr="002E6AB7" w:rsidRDefault="005023AE" w:rsidP="00427A1A">
      <w:pPr>
        <w:tabs>
          <w:tab w:val="left" w:pos="2880"/>
        </w:tabs>
        <w:ind w:left="720" w:right="229"/>
        <w:rPr>
          <w:rFonts w:cs="Arial"/>
        </w:rPr>
      </w:pPr>
      <w:bookmarkStart w:id="102" w:name="_Toc393737585"/>
      <w:r w:rsidRPr="002E6AB7">
        <w:rPr>
          <w:rFonts w:cs="Arial"/>
        </w:rPr>
        <w:t>12:1–</w:t>
      </w:r>
      <w:proofErr w:type="gramStart"/>
      <w:r w:rsidRPr="002E6AB7">
        <w:rPr>
          <w:rFonts w:cs="Arial"/>
        </w:rPr>
        <w:t>16:17</w:t>
      </w:r>
      <w:r w:rsidRPr="002E6AB7">
        <w:rPr>
          <w:rFonts w:cs="Arial"/>
        </w:rPr>
        <w:tab/>
        <w:t>Ceremonial</w:t>
      </w:r>
      <w:bookmarkEnd w:id="102"/>
      <w:proofErr w:type="gramEnd"/>
    </w:p>
    <w:p w14:paraId="10DCAEFB" w14:textId="77777777" w:rsidR="005023AE" w:rsidRPr="002E6AB7" w:rsidRDefault="005023AE" w:rsidP="00427A1A">
      <w:pPr>
        <w:tabs>
          <w:tab w:val="left" w:pos="2880"/>
        </w:tabs>
        <w:ind w:left="720" w:right="229"/>
        <w:rPr>
          <w:rFonts w:cs="Arial"/>
        </w:rPr>
      </w:pPr>
      <w:bookmarkStart w:id="103" w:name="_Toc393737586"/>
      <w:r w:rsidRPr="002E6AB7">
        <w:rPr>
          <w:rFonts w:cs="Arial"/>
        </w:rPr>
        <w:t>16:18–20:20</w:t>
      </w:r>
      <w:r w:rsidRPr="002E6AB7">
        <w:rPr>
          <w:rFonts w:cs="Arial"/>
        </w:rPr>
        <w:tab/>
        <w:t>Civil</w:t>
      </w:r>
      <w:bookmarkEnd w:id="103"/>
    </w:p>
    <w:p w14:paraId="7D318B00" w14:textId="77777777" w:rsidR="005023AE" w:rsidRPr="002E6AB7" w:rsidRDefault="005023AE" w:rsidP="00427A1A">
      <w:pPr>
        <w:tabs>
          <w:tab w:val="left" w:pos="2880"/>
        </w:tabs>
        <w:ind w:left="720" w:right="229"/>
        <w:rPr>
          <w:rFonts w:cs="Arial"/>
        </w:rPr>
      </w:pPr>
      <w:bookmarkStart w:id="104" w:name="_Toc393737587"/>
      <w:r w:rsidRPr="002E6AB7">
        <w:rPr>
          <w:rFonts w:cs="Arial"/>
        </w:rPr>
        <w:t>21:1–26:15</w:t>
      </w:r>
      <w:r w:rsidRPr="002E6AB7">
        <w:rPr>
          <w:rFonts w:cs="Arial"/>
        </w:rPr>
        <w:tab/>
        <w:t>Social</w:t>
      </w:r>
      <w:bookmarkEnd w:id="104"/>
    </w:p>
    <w:p w14:paraId="70AE8B90" w14:textId="77777777" w:rsidR="005023AE" w:rsidRPr="002E6AB7" w:rsidRDefault="005023AE" w:rsidP="00427A1A">
      <w:pPr>
        <w:tabs>
          <w:tab w:val="left" w:pos="2520"/>
        </w:tabs>
        <w:ind w:left="360" w:right="229"/>
        <w:rPr>
          <w:rFonts w:cs="Arial"/>
        </w:rPr>
      </w:pPr>
      <w:bookmarkStart w:id="105" w:name="_Toc393737588"/>
      <w:r w:rsidRPr="002E6AB7">
        <w:rPr>
          <w:rFonts w:cs="Arial"/>
        </w:rPr>
        <w:t>26:16-19</w:t>
      </w:r>
      <w:r w:rsidRPr="002E6AB7">
        <w:rPr>
          <w:rFonts w:cs="Arial"/>
        </w:rPr>
        <w:tab/>
        <w:t>Covenant ratified</w:t>
      </w:r>
      <w:bookmarkEnd w:id="105"/>
    </w:p>
    <w:p w14:paraId="732D0A39" w14:textId="77777777" w:rsidR="005023AE" w:rsidRPr="002E6AB7" w:rsidRDefault="005023AE" w:rsidP="00427A1A">
      <w:pPr>
        <w:tabs>
          <w:tab w:val="left" w:pos="2160"/>
        </w:tabs>
        <w:ind w:right="229"/>
        <w:rPr>
          <w:rFonts w:cs="Arial"/>
          <w:b/>
        </w:rPr>
      </w:pPr>
      <w:bookmarkStart w:id="106" w:name="_Toc393737589"/>
      <w:r w:rsidRPr="002E6AB7">
        <w:rPr>
          <w:rFonts w:cs="Arial"/>
          <w:b/>
        </w:rPr>
        <w:lastRenderedPageBreak/>
        <w:t>27–28</w:t>
      </w:r>
      <w:r w:rsidRPr="002E6AB7">
        <w:rPr>
          <w:rFonts w:cs="Arial"/>
          <w:b/>
        </w:rPr>
        <w:tab/>
        <w:t>#3: Blessings and Curses</w:t>
      </w:r>
      <w:bookmarkEnd w:id="106"/>
    </w:p>
    <w:p w14:paraId="21EE10BD" w14:textId="77777777" w:rsidR="005023AE" w:rsidRPr="002E6AB7" w:rsidRDefault="005023AE" w:rsidP="00427A1A">
      <w:pPr>
        <w:tabs>
          <w:tab w:val="left" w:pos="2520"/>
        </w:tabs>
        <w:ind w:left="360" w:right="229"/>
        <w:rPr>
          <w:rFonts w:cs="Arial"/>
        </w:rPr>
      </w:pPr>
      <w:bookmarkStart w:id="107" w:name="_Toc393737590"/>
      <w:r w:rsidRPr="002E6AB7">
        <w:rPr>
          <w:rFonts w:cs="Arial"/>
        </w:rPr>
        <w:t>27</w:t>
      </w:r>
      <w:r w:rsidRPr="002E6AB7">
        <w:rPr>
          <w:rFonts w:cs="Arial"/>
        </w:rPr>
        <w:tab/>
        <w:t>Palestinian renewal ceremony commanded</w:t>
      </w:r>
      <w:bookmarkEnd w:id="107"/>
    </w:p>
    <w:p w14:paraId="4504E905" w14:textId="77777777" w:rsidR="005023AE" w:rsidRPr="002E6AB7" w:rsidRDefault="005023AE" w:rsidP="00427A1A">
      <w:pPr>
        <w:tabs>
          <w:tab w:val="left" w:pos="2520"/>
        </w:tabs>
        <w:ind w:left="360" w:right="229"/>
        <w:rPr>
          <w:rFonts w:cs="Arial"/>
        </w:rPr>
      </w:pPr>
      <w:bookmarkStart w:id="108" w:name="_Toc393737591"/>
      <w:r w:rsidRPr="002E6AB7">
        <w:rPr>
          <w:rFonts w:cs="Arial"/>
        </w:rPr>
        <w:t>28</w:t>
      </w:r>
      <w:r w:rsidRPr="002E6AB7">
        <w:rPr>
          <w:rFonts w:cs="Arial"/>
        </w:rPr>
        <w:tab/>
        <w:t>Blessings/Curses of Mosaic Covenant</w:t>
      </w:r>
      <w:bookmarkEnd w:id="108"/>
      <w:r w:rsidRPr="002E6AB7">
        <w:rPr>
          <w:rFonts w:cs="Arial"/>
        </w:rPr>
        <w:t xml:space="preserve"> </w:t>
      </w:r>
    </w:p>
    <w:p w14:paraId="686C2DCB" w14:textId="77777777" w:rsidR="005023AE" w:rsidRPr="002E6AB7" w:rsidRDefault="005023AE" w:rsidP="00427A1A">
      <w:pPr>
        <w:tabs>
          <w:tab w:val="left" w:pos="2160"/>
        </w:tabs>
        <w:ind w:right="229"/>
        <w:rPr>
          <w:rFonts w:cs="Arial"/>
          <w:b/>
        </w:rPr>
      </w:pPr>
    </w:p>
    <w:p w14:paraId="1925C1CE" w14:textId="77777777" w:rsidR="005023AE" w:rsidRPr="002E6AB7" w:rsidRDefault="005023AE" w:rsidP="00427A1A">
      <w:pPr>
        <w:tabs>
          <w:tab w:val="left" w:pos="2160"/>
        </w:tabs>
        <w:ind w:right="229"/>
        <w:rPr>
          <w:rFonts w:cs="Arial"/>
          <w:b/>
        </w:rPr>
      </w:pPr>
      <w:bookmarkStart w:id="109" w:name="_Toc393737592"/>
      <w:r w:rsidRPr="002E6AB7">
        <w:rPr>
          <w:rFonts w:cs="Arial"/>
          <w:b/>
        </w:rPr>
        <w:t>29–30</w:t>
      </w:r>
      <w:r w:rsidRPr="002E6AB7">
        <w:rPr>
          <w:rFonts w:cs="Arial"/>
          <w:b/>
        </w:rPr>
        <w:tab/>
        <w:t>#4: Covenant Summary</w:t>
      </w:r>
      <w:bookmarkEnd w:id="109"/>
    </w:p>
    <w:p w14:paraId="5888B561" w14:textId="77777777" w:rsidR="005023AE" w:rsidRPr="002E6AB7" w:rsidRDefault="005023AE" w:rsidP="00427A1A">
      <w:pPr>
        <w:tabs>
          <w:tab w:val="left" w:pos="2520"/>
        </w:tabs>
        <w:ind w:left="360" w:right="229"/>
        <w:rPr>
          <w:rFonts w:cs="Arial"/>
        </w:rPr>
      </w:pPr>
      <w:bookmarkStart w:id="110" w:name="_Toc393737593"/>
      <w:r w:rsidRPr="002E6AB7">
        <w:rPr>
          <w:rFonts w:cs="Arial"/>
        </w:rPr>
        <w:t>29</w:t>
      </w:r>
      <w:r w:rsidRPr="002E6AB7">
        <w:rPr>
          <w:rFonts w:cs="Arial"/>
        </w:rPr>
        <w:tab/>
        <w:t>Obedience exhorted</w:t>
      </w:r>
      <w:bookmarkEnd w:id="110"/>
    </w:p>
    <w:p w14:paraId="0FA33743" w14:textId="77777777" w:rsidR="005023AE" w:rsidRPr="002E6AB7" w:rsidRDefault="005023AE" w:rsidP="00427A1A">
      <w:pPr>
        <w:tabs>
          <w:tab w:val="left" w:pos="2520"/>
        </w:tabs>
        <w:ind w:left="360" w:right="229"/>
        <w:rPr>
          <w:rFonts w:cs="Arial"/>
        </w:rPr>
      </w:pPr>
      <w:bookmarkStart w:id="111" w:name="_Toc393737594"/>
      <w:r w:rsidRPr="002E6AB7">
        <w:rPr>
          <w:rFonts w:cs="Arial"/>
        </w:rPr>
        <w:t>30:1-10</w:t>
      </w:r>
      <w:r w:rsidRPr="002E6AB7">
        <w:rPr>
          <w:rFonts w:cs="Arial"/>
        </w:rPr>
        <w:tab/>
        <w:t>Palestinian Covenant–ultimate blessings</w:t>
      </w:r>
      <w:bookmarkEnd w:id="111"/>
    </w:p>
    <w:p w14:paraId="038BC3D6" w14:textId="77777777" w:rsidR="005023AE" w:rsidRPr="002E6AB7" w:rsidRDefault="005023AE" w:rsidP="00427A1A">
      <w:pPr>
        <w:tabs>
          <w:tab w:val="left" w:pos="2520"/>
        </w:tabs>
        <w:ind w:left="360" w:right="229"/>
        <w:rPr>
          <w:rFonts w:cs="Arial"/>
        </w:rPr>
      </w:pPr>
      <w:bookmarkStart w:id="112" w:name="_Toc393737595"/>
      <w:r w:rsidRPr="002E6AB7">
        <w:rPr>
          <w:rFonts w:cs="Arial"/>
        </w:rPr>
        <w:t>30:11-20</w:t>
      </w:r>
      <w:r w:rsidRPr="002E6AB7">
        <w:rPr>
          <w:rFonts w:cs="Arial"/>
        </w:rPr>
        <w:tab/>
        <w:t>Choose life/death</w:t>
      </w:r>
      <w:bookmarkEnd w:id="112"/>
    </w:p>
    <w:p w14:paraId="23E48897" w14:textId="77777777" w:rsidR="005023AE" w:rsidRPr="002E6AB7" w:rsidRDefault="005023AE" w:rsidP="00427A1A">
      <w:pPr>
        <w:tabs>
          <w:tab w:val="left" w:pos="2520"/>
        </w:tabs>
        <w:ind w:left="360" w:right="229"/>
        <w:rPr>
          <w:rFonts w:cs="Arial"/>
        </w:rPr>
      </w:pPr>
    </w:p>
    <w:p w14:paraId="1158C3E7" w14:textId="77777777" w:rsidR="005023AE" w:rsidRPr="002E6AB7" w:rsidRDefault="005023AE" w:rsidP="00427A1A">
      <w:pPr>
        <w:tabs>
          <w:tab w:val="left" w:pos="2160"/>
        </w:tabs>
        <w:ind w:right="229"/>
        <w:rPr>
          <w:rFonts w:cs="Arial"/>
          <w:b/>
        </w:rPr>
      </w:pPr>
      <w:bookmarkStart w:id="113" w:name="_Toc393737596"/>
      <w:r w:rsidRPr="002E6AB7">
        <w:rPr>
          <w:rFonts w:cs="Arial"/>
          <w:b/>
        </w:rPr>
        <w:t>31–34</w:t>
      </w:r>
      <w:r w:rsidRPr="002E6AB7">
        <w:rPr>
          <w:rFonts w:cs="Arial"/>
          <w:b/>
        </w:rPr>
        <w:tab/>
        <w:t>Leadership Transition</w:t>
      </w:r>
      <w:bookmarkEnd w:id="113"/>
    </w:p>
    <w:p w14:paraId="15602D7E" w14:textId="77777777" w:rsidR="005023AE" w:rsidRPr="002E6AB7" w:rsidRDefault="005023AE" w:rsidP="00427A1A">
      <w:pPr>
        <w:tabs>
          <w:tab w:val="left" w:pos="2520"/>
          <w:tab w:val="left" w:pos="5040"/>
        </w:tabs>
        <w:ind w:left="360" w:right="229"/>
        <w:rPr>
          <w:rFonts w:cs="Arial"/>
        </w:rPr>
      </w:pPr>
      <w:bookmarkStart w:id="114" w:name="_Toc393737597"/>
      <w:r w:rsidRPr="002E6AB7">
        <w:rPr>
          <w:rFonts w:cs="Arial"/>
        </w:rPr>
        <w:t>31:1-29</w:t>
      </w:r>
      <w:r w:rsidRPr="002E6AB7">
        <w:rPr>
          <w:rFonts w:cs="Arial"/>
        </w:rPr>
        <w:tab/>
        <w:t>Appointment</w:t>
      </w:r>
      <w:r w:rsidRPr="002E6AB7">
        <w:rPr>
          <w:rFonts w:cs="Arial"/>
        </w:rPr>
        <w:tab/>
        <w:t>31</w:t>
      </w:r>
      <w:bookmarkEnd w:id="114"/>
    </w:p>
    <w:p w14:paraId="25BDF392" w14:textId="77777777" w:rsidR="005023AE" w:rsidRPr="002E6AB7" w:rsidRDefault="005023AE" w:rsidP="00427A1A">
      <w:pPr>
        <w:tabs>
          <w:tab w:val="left" w:pos="2520"/>
          <w:tab w:val="left" w:pos="5040"/>
        </w:tabs>
        <w:ind w:left="360" w:right="229"/>
        <w:rPr>
          <w:rFonts w:cs="Arial"/>
        </w:rPr>
      </w:pPr>
      <w:bookmarkStart w:id="115" w:name="_Toc393737598"/>
      <w:r w:rsidRPr="002E6AB7">
        <w:rPr>
          <w:rFonts w:cs="Arial"/>
        </w:rPr>
        <w:t>31:30–32:43</w:t>
      </w:r>
      <w:r w:rsidRPr="002E6AB7">
        <w:rPr>
          <w:rFonts w:cs="Arial"/>
        </w:rPr>
        <w:tab/>
        <w:t xml:space="preserve">Song </w:t>
      </w:r>
      <w:r w:rsidRPr="002E6AB7">
        <w:rPr>
          <w:rFonts w:cs="Arial"/>
        </w:rPr>
        <w:tab/>
        <w:t>32</w:t>
      </w:r>
      <w:bookmarkEnd w:id="115"/>
    </w:p>
    <w:p w14:paraId="0335F5BE" w14:textId="77777777" w:rsidR="005023AE" w:rsidRPr="002E6AB7" w:rsidRDefault="005023AE" w:rsidP="00427A1A">
      <w:pPr>
        <w:tabs>
          <w:tab w:val="left" w:pos="2520"/>
          <w:tab w:val="left" w:pos="5040"/>
        </w:tabs>
        <w:ind w:left="360" w:right="229"/>
        <w:rPr>
          <w:rFonts w:cs="Arial"/>
        </w:rPr>
      </w:pPr>
      <w:bookmarkStart w:id="116" w:name="_Toc393737599"/>
      <w:r w:rsidRPr="002E6AB7">
        <w:rPr>
          <w:rFonts w:cs="Arial"/>
        </w:rPr>
        <w:t>32:44–34:12</w:t>
      </w:r>
      <w:r w:rsidRPr="002E6AB7">
        <w:rPr>
          <w:rFonts w:cs="Arial"/>
        </w:rPr>
        <w:tab/>
        <w:t>Death/replacement</w:t>
      </w:r>
      <w:bookmarkEnd w:id="116"/>
      <w:r w:rsidRPr="002E6AB7">
        <w:rPr>
          <w:rFonts w:cs="Arial"/>
        </w:rPr>
        <w:tab/>
      </w:r>
    </w:p>
    <w:p w14:paraId="48213B5C" w14:textId="77777777" w:rsidR="005023AE" w:rsidRPr="002E6AB7" w:rsidRDefault="005023AE" w:rsidP="00427A1A">
      <w:pPr>
        <w:tabs>
          <w:tab w:val="left" w:pos="2880"/>
          <w:tab w:val="left" w:pos="5040"/>
        </w:tabs>
        <w:ind w:left="720" w:right="229"/>
        <w:rPr>
          <w:rFonts w:cs="Arial"/>
        </w:rPr>
      </w:pPr>
      <w:bookmarkStart w:id="117" w:name="_Toc393737600"/>
      <w:r w:rsidRPr="002E6AB7">
        <w:rPr>
          <w:rFonts w:cs="Arial"/>
        </w:rPr>
        <w:t>32:44-52</w:t>
      </w:r>
      <w:r w:rsidRPr="002E6AB7">
        <w:rPr>
          <w:rFonts w:cs="Arial"/>
        </w:rPr>
        <w:tab/>
      </w:r>
      <w:proofErr w:type="gramStart"/>
      <w:r w:rsidRPr="002E6AB7">
        <w:rPr>
          <w:rFonts w:cs="Arial"/>
        </w:rPr>
        <w:t>Address</w:t>
      </w:r>
      <w:bookmarkEnd w:id="117"/>
      <w:proofErr w:type="gramEnd"/>
      <w:r w:rsidRPr="002E6AB7">
        <w:rPr>
          <w:rFonts w:cs="Arial"/>
        </w:rPr>
        <w:tab/>
      </w:r>
    </w:p>
    <w:p w14:paraId="3DEF2140" w14:textId="77777777" w:rsidR="005023AE" w:rsidRPr="002E6AB7" w:rsidRDefault="005023AE" w:rsidP="00427A1A">
      <w:pPr>
        <w:tabs>
          <w:tab w:val="left" w:pos="2880"/>
          <w:tab w:val="left" w:pos="5040"/>
        </w:tabs>
        <w:ind w:left="720" w:right="229"/>
        <w:rPr>
          <w:rFonts w:cs="Arial"/>
        </w:rPr>
      </w:pPr>
      <w:bookmarkStart w:id="118" w:name="_Toc393737601"/>
      <w:r w:rsidRPr="002E6AB7">
        <w:rPr>
          <w:rFonts w:cs="Arial"/>
        </w:rPr>
        <w:t>33</w:t>
      </w:r>
      <w:r w:rsidRPr="002E6AB7">
        <w:rPr>
          <w:rFonts w:cs="Arial"/>
        </w:rPr>
        <w:tab/>
        <w:t>Blessing</w:t>
      </w:r>
      <w:r w:rsidRPr="002E6AB7">
        <w:rPr>
          <w:rFonts w:cs="Arial"/>
        </w:rPr>
        <w:tab/>
        <w:t>33</w:t>
      </w:r>
      <w:bookmarkEnd w:id="118"/>
    </w:p>
    <w:p w14:paraId="19DB6327" w14:textId="77777777" w:rsidR="005023AE" w:rsidRPr="002E6AB7" w:rsidRDefault="005023AE" w:rsidP="00427A1A">
      <w:pPr>
        <w:tabs>
          <w:tab w:val="left" w:pos="2880"/>
          <w:tab w:val="left" w:pos="5040"/>
        </w:tabs>
        <w:ind w:left="720" w:right="229"/>
        <w:rPr>
          <w:rFonts w:cs="Arial"/>
        </w:rPr>
      </w:pPr>
      <w:bookmarkStart w:id="119" w:name="_Toc393737602"/>
      <w:r w:rsidRPr="002E6AB7">
        <w:rPr>
          <w:rFonts w:cs="Arial"/>
        </w:rPr>
        <w:t>34</w:t>
      </w:r>
      <w:r w:rsidRPr="002E6AB7">
        <w:rPr>
          <w:rFonts w:cs="Arial"/>
        </w:rPr>
        <w:tab/>
        <w:t>Death</w:t>
      </w:r>
      <w:r w:rsidRPr="002E6AB7">
        <w:rPr>
          <w:rFonts w:cs="Arial"/>
        </w:rPr>
        <w:tab/>
        <w:t>34</w:t>
      </w:r>
      <w:bookmarkEnd w:id="119"/>
    </w:p>
    <w:p w14:paraId="10778CEA" w14:textId="77777777" w:rsidR="005023AE" w:rsidRPr="002E6AB7" w:rsidRDefault="005023AE" w:rsidP="00427A1A">
      <w:pPr>
        <w:ind w:right="229" w:firstLine="360"/>
        <w:rPr>
          <w:rFonts w:cs="Arial"/>
        </w:rPr>
      </w:pPr>
    </w:p>
    <w:p w14:paraId="556593E5" w14:textId="77777777" w:rsidR="005023AE" w:rsidRPr="002E6AB7" w:rsidRDefault="005023AE" w:rsidP="00427A1A">
      <w:pPr>
        <w:tabs>
          <w:tab w:val="left" w:pos="360"/>
        </w:tabs>
        <w:ind w:left="360" w:right="229" w:hanging="360"/>
        <w:jc w:val="center"/>
        <w:outlineLvl w:val="0"/>
        <w:rPr>
          <w:rFonts w:cs="Arial"/>
          <w:b/>
          <w:sz w:val="18"/>
        </w:rPr>
      </w:pPr>
      <w:bookmarkStart w:id="120" w:name="_Toc393737603"/>
      <w:r w:rsidRPr="002E6AB7">
        <w:rPr>
          <w:rFonts w:cs="Arial"/>
          <w:b/>
          <w:sz w:val="32"/>
        </w:rPr>
        <w:t>Outline</w:t>
      </w:r>
      <w:bookmarkEnd w:id="120"/>
    </w:p>
    <w:p w14:paraId="34E79C72" w14:textId="77777777" w:rsidR="005023AE" w:rsidRPr="002E6AB7" w:rsidRDefault="005023AE" w:rsidP="00427A1A">
      <w:pPr>
        <w:tabs>
          <w:tab w:val="left" w:pos="360"/>
        </w:tabs>
        <w:ind w:left="360" w:right="229" w:hanging="360"/>
        <w:rPr>
          <w:rFonts w:cs="Arial"/>
          <w:b/>
        </w:rPr>
      </w:pPr>
    </w:p>
    <w:p w14:paraId="34699C9A" w14:textId="77777777" w:rsidR="005023AE" w:rsidRPr="002E6AB7" w:rsidRDefault="005023AE" w:rsidP="00427A1A">
      <w:pPr>
        <w:tabs>
          <w:tab w:val="left" w:pos="360"/>
        </w:tabs>
        <w:ind w:left="360" w:right="229" w:hanging="360"/>
        <w:outlineLvl w:val="0"/>
        <w:rPr>
          <w:rFonts w:cs="Arial"/>
          <w:b/>
        </w:rPr>
      </w:pPr>
      <w:bookmarkStart w:id="121" w:name="_Toc393737604"/>
      <w:r w:rsidRPr="002E6AB7">
        <w:rPr>
          <w:rFonts w:cs="Arial"/>
          <w:b/>
          <w:u w:val="single"/>
        </w:rPr>
        <w:t>Summary Statement for the Book</w:t>
      </w:r>
      <w:bookmarkEnd w:id="121"/>
    </w:p>
    <w:p w14:paraId="52A99BF5" w14:textId="77777777" w:rsidR="005023AE" w:rsidRPr="002E6AB7" w:rsidRDefault="005023AE" w:rsidP="00427A1A">
      <w:pPr>
        <w:ind w:right="229"/>
        <w:rPr>
          <w:rFonts w:cs="Arial"/>
          <w:b/>
        </w:rPr>
      </w:pPr>
      <w:bookmarkStart w:id="122" w:name="_Toc393737605"/>
      <w:r w:rsidRPr="002E6AB7">
        <w:rPr>
          <w:rFonts w:cs="Arial"/>
          <w:b/>
        </w:rPr>
        <w:t>The last sermons of Moses expound the Law so Israel's new generation would renew the Sinai covenant to experience blessing in Canaan for obedience, not cursing for disobedience.</w:t>
      </w:r>
      <w:bookmarkEnd w:id="122"/>
    </w:p>
    <w:p w14:paraId="4FD0E1F1" w14:textId="77777777" w:rsidR="005023AE" w:rsidRPr="002E6AB7" w:rsidRDefault="005023AE" w:rsidP="00427A1A">
      <w:pPr>
        <w:pStyle w:val="Heading1"/>
        <w:numPr>
          <w:ilvl w:val="0"/>
          <w:numId w:val="10"/>
        </w:numPr>
        <w:ind w:left="284" w:right="229" w:hanging="284"/>
        <w:rPr>
          <w:rFonts w:cs="Arial"/>
        </w:rPr>
      </w:pPr>
      <w:bookmarkStart w:id="123" w:name="_Toc393737606"/>
      <w:r w:rsidRPr="002E6AB7">
        <w:rPr>
          <w:rFonts w:cs="Arial"/>
        </w:rPr>
        <w:t>Preamble: The historical setting of Moses' sermons in the desert east of Canaan after Israel’s new generation conquered the Transjordan but before it possessed Canaan provides the context for the Land Covenant (1:1-4).</w:t>
      </w:r>
      <w:bookmarkEnd w:id="123"/>
    </w:p>
    <w:p w14:paraId="1B78AF86" w14:textId="77777777" w:rsidR="005023AE" w:rsidRPr="002E6AB7" w:rsidRDefault="005023AE" w:rsidP="00427A1A">
      <w:pPr>
        <w:pStyle w:val="Heading2"/>
        <w:numPr>
          <w:ilvl w:val="1"/>
          <w:numId w:val="10"/>
        </w:numPr>
        <w:ind w:left="709" w:right="229" w:hanging="426"/>
        <w:rPr>
          <w:rFonts w:cs="Arial"/>
        </w:rPr>
      </w:pPr>
      <w:bookmarkStart w:id="124" w:name="_Toc393737607"/>
      <w:r w:rsidRPr="002E6AB7">
        <w:rPr>
          <w:rFonts w:cs="Arial"/>
        </w:rPr>
        <w:t>The content of the Book of Deuteronomy is what Moses, the covenant mediator, speaks to Israel's new generation opposite the Jordan to provide the context for the Land Covenant (1:1).</w:t>
      </w:r>
      <w:bookmarkEnd w:id="124"/>
    </w:p>
    <w:p w14:paraId="7FF25A67" w14:textId="77777777" w:rsidR="005023AE" w:rsidRPr="002E6AB7" w:rsidRDefault="005023AE" w:rsidP="00427A1A">
      <w:pPr>
        <w:pStyle w:val="Heading2"/>
        <w:numPr>
          <w:ilvl w:val="1"/>
          <w:numId w:val="10"/>
        </w:numPr>
        <w:ind w:left="709" w:right="229" w:hanging="426"/>
        <w:rPr>
          <w:rFonts w:cs="Arial"/>
        </w:rPr>
      </w:pPr>
      <w:bookmarkStart w:id="125" w:name="_Toc393737608"/>
      <w:r w:rsidRPr="002E6AB7">
        <w:rPr>
          <w:rFonts w:cs="Arial"/>
        </w:rPr>
        <w:t>The time of the Book of Deuteronomy is after the Transjordan conquests in the final month (cf. 34:8) of the 40-year wilderness wanderings that should have taken eleven days—a clear expression of the cost of disobeying God (1:2-4).</w:t>
      </w:r>
      <w:bookmarkEnd w:id="125"/>
    </w:p>
    <w:p w14:paraId="0F832080" w14:textId="77777777" w:rsidR="005023AE" w:rsidRPr="002E6AB7" w:rsidRDefault="005023AE" w:rsidP="00427A1A">
      <w:pPr>
        <w:pStyle w:val="Heading1"/>
        <w:numPr>
          <w:ilvl w:val="0"/>
          <w:numId w:val="10"/>
        </w:numPr>
        <w:ind w:left="284" w:right="229" w:hanging="284"/>
        <w:rPr>
          <w:rFonts w:cs="Arial"/>
        </w:rPr>
      </w:pPr>
      <w:bookmarkStart w:id="126" w:name="_Toc393737609"/>
      <w:r w:rsidRPr="002E6AB7">
        <w:rPr>
          <w:rFonts w:cs="Arial"/>
        </w:rPr>
        <w:t>Historical Prologue: Moses' first sermon reviews God's blessings when the people obeyed and judgment when they rebelled to exhort them to obey the Law and resist idolatry (1:5–4:43).</w:t>
      </w:r>
      <w:bookmarkEnd w:id="126"/>
    </w:p>
    <w:p w14:paraId="34828460" w14:textId="77777777" w:rsidR="005023AE" w:rsidRPr="002E6AB7" w:rsidRDefault="005023AE" w:rsidP="00427A1A">
      <w:pPr>
        <w:pStyle w:val="Heading2"/>
        <w:numPr>
          <w:ilvl w:val="1"/>
          <w:numId w:val="10"/>
        </w:numPr>
        <w:ind w:left="709" w:right="229" w:hanging="426"/>
        <w:rPr>
          <w:rFonts w:cs="Arial"/>
        </w:rPr>
      </w:pPr>
      <w:bookmarkStart w:id="127" w:name="_Toc393737610"/>
      <w:r w:rsidRPr="002E6AB7">
        <w:rPr>
          <w:rFonts w:cs="Arial"/>
        </w:rPr>
        <w:t>Reviewing God's acts for Israel from Sinai to Beth Peor reminds the people of His deliverance and provision when they obeyed and judgment when they rebelled (1:5–3:29).</w:t>
      </w:r>
      <w:bookmarkEnd w:id="127"/>
    </w:p>
    <w:p w14:paraId="0E1D215B" w14:textId="77777777" w:rsidR="005023AE" w:rsidRPr="002E6AB7" w:rsidRDefault="005023AE" w:rsidP="00427A1A">
      <w:pPr>
        <w:pStyle w:val="Heading2"/>
        <w:numPr>
          <w:ilvl w:val="1"/>
          <w:numId w:val="10"/>
        </w:numPr>
        <w:ind w:left="709" w:right="229" w:hanging="426"/>
        <w:rPr>
          <w:rFonts w:cs="Arial"/>
        </w:rPr>
      </w:pPr>
      <w:bookmarkStart w:id="128" w:name="_Toc393737611"/>
      <w:r w:rsidRPr="002E6AB7">
        <w:rPr>
          <w:rFonts w:cs="Arial"/>
        </w:rPr>
        <w:t>Israel should obey the Law and resist idolatry based on God's benevolent acts for them (4:1-43).</w:t>
      </w:r>
      <w:bookmarkEnd w:id="128"/>
    </w:p>
    <w:p w14:paraId="0E9568AB" w14:textId="77777777" w:rsidR="005023AE" w:rsidRPr="002E6AB7" w:rsidRDefault="005023AE" w:rsidP="00427A1A">
      <w:pPr>
        <w:pStyle w:val="Heading1"/>
        <w:numPr>
          <w:ilvl w:val="0"/>
          <w:numId w:val="10"/>
        </w:numPr>
        <w:ind w:left="284" w:right="229" w:hanging="284"/>
        <w:rPr>
          <w:rFonts w:cs="Arial"/>
        </w:rPr>
      </w:pPr>
      <w:bookmarkStart w:id="129" w:name="_Toc393737612"/>
      <w:r w:rsidRPr="002E6AB7">
        <w:rPr>
          <w:rFonts w:cs="Arial"/>
        </w:rPr>
        <w:t>Stipulations: Moses' second sermon gives the general covenant obligations and specific laws that God expects to encourage Israel to total allegiance to the L</w:t>
      </w:r>
      <w:r w:rsidRPr="002E6AB7">
        <w:rPr>
          <w:rFonts w:cs="Arial"/>
          <w:sz w:val="20"/>
        </w:rPr>
        <w:t>ORD</w:t>
      </w:r>
      <w:r w:rsidRPr="002E6AB7">
        <w:rPr>
          <w:rFonts w:cs="Arial"/>
        </w:rPr>
        <w:t xml:space="preserve"> as King (4:44–26:19).</w:t>
      </w:r>
      <w:bookmarkEnd w:id="129"/>
    </w:p>
    <w:p w14:paraId="14DD1BF9" w14:textId="77777777" w:rsidR="005023AE" w:rsidRPr="002E6AB7" w:rsidRDefault="005023AE" w:rsidP="00427A1A">
      <w:pPr>
        <w:pStyle w:val="Heading2"/>
        <w:numPr>
          <w:ilvl w:val="1"/>
          <w:numId w:val="10"/>
        </w:numPr>
        <w:ind w:left="709" w:right="229" w:hanging="426"/>
        <w:rPr>
          <w:rFonts w:cs="Arial"/>
        </w:rPr>
      </w:pPr>
      <w:bookmarkStart w:id="130" w:name="_Toc393737613"/>
      <w:r w:rsidRPr="002E6AB7">
        <w:rPr>
          <w:rFonts w:cs="Arial"/>
        </w:rPr>
        <w:t>The Ten Commandments are repeated for the new generation as their general covenant obligation as their defection at Beth Peor showed they needed a review of God's stipulations (4:44–5:33).</w:t>
      </w:r>
      <w:bookmarkEnd w:id="130"/>
    </w:p>
    <w:p w14:paraId="0186ED9D" w14:textId="77777777" w:rsidR="005023AE" w:rsidRPr="002E6AB7" w:rsidRDefault="005023AE" w:rsidP="00427A1A">
      <w:pPr>
        <w:pStyle w:val="Heading3"/>
        <w:numPr>
          <w:ilvl w:val="2"/>
          <w:numId w:val="10"/>
        </w:numPr>
        <w:ind w:left="1134" w:right="229" w:hanging="425"/>
        <w:rPr>
          <w:rFonts w:cs="Arial"/>
        </w:rPr>
      </w:pPr>
      <w:bookmarkStart w:id="131" w:name="_Toc393737614"/>
      <w:r w:rsidRPr="002E6AB7">
        <w:rPr>
          <w:rFonts w:cs="Arial"/>
        </w:rPr>
        <w:t>An introduction to the Ten Commandments reminds the new generation that they need to hear them afresh due to their idolatry and intermarriage at Beth Peor about five months before (4:44-49; cf. Num. 25:1-3).</w:t>
      </w:r>
      <w:bookmarkEnd w:id="131"/>
    </w:p>
    <w:p w14:paraId="30563E75" w14:textId="77777777" w:rsidR="005023AE" w:rsidRPr="002E6AB7" w:rsidRDefault="005023AE" w:rsidP="00427A1A">
      <w:pPr>
        <w:pStyle w:val="Heading3"/>
        <w:numPr>
          <w:ilvl w:val="2"/>
          <w:numId w:val="10"/>
        </w:numPr>
        <w:ind w:left="1134" w:right="229" w:hanging="425"/>
        <w:rPr>
          <w:rFonts w:cs="Arial"/>
        </w:rPr>
      </w:pPr>
      <w:bookmarkStart w:id="132" w:name="_Toc393737615"/>
      <w:r w:rsidRPr="002E6AB7">
        <w:rPr>
          <w:rFonts w:cs="Arial"/>
        </w:rPr>
        <w:lastRenderedPageBreak/>
        <w:t>The Ten Commandments spoken by God to their parents at Mount Sinai are repeated as the general covenant obligation for the new generation of Israel (Ch. 5).</w:t>
      </w:r>
      <w:bookmarkEnd w:id="132"/>
    </w:p>
    <w:p w14:paraId="77A6DE9A" w14:textId="77777777" w:rsidR="005023AE" w:rsidRPr="002E6AB7" w:rsidRDefault="005023AE" w:rsidP="00427A1A">
      <w:pPr>
        <w:pStyle w:val="Heading2"/>
        <w:numPr>
          <w:ilvl w:val="1"/>
          <w:numId w:val="10"/>
        </w:numPr>
        <w:ind w:left="709" w:right="229" w:hanging="426"/>
        <w:rPr>
          <w:rFonts w:cs="Arial"/>
        </w:rPr>
      </w:pPr>
      <w:bookmarkStart w:id="133" w:name="_Toc393737616"/>
      <w:r w:rsidRPr="002E6AB7">
        <w:rPr>
          <w:rFonts w:cs="Arial"/>
        </w:rPr>
        <w:t>The basic obligation to love the L</w:t>
      </w:r>
      <w:r w:rsidRPr="002E6AB7">
        <w:rPr>
          <w:rFonts w:cs="Arial"/>
          <w:sz w:val="20"/>
        </w:rPr>
        <w:t>ORD</w:t>
      </w:r>
      <w:r w:rsidRPr="002E6AB7">
        <w:rPr>
          <w:rFonts w:cs="Arial"/>
        </w:rPr>
        <w:t xml:space="preserve"> shown in obedience encourages Israel to total allegiance to the L</w:t>
      </w:r>
      <w:r w:rsidRPr="002E6AB7">
        <w:rPr>
          <w:rFonts w:cs="Arial"/>
          <w:sz w:val="20"/>
        </w:rPr>
        <w:t>ORD</w:t>
      </w:r>
      <w:r w:rsidRPr="002E6AB7">
        <w:rPr>
          <w:rFonts w:cs="Arial"/>
        </w:rPr>
        <w:t xml:space="preserve"> as King (Chs. 6–11).</w:t>
      </w:r>
      <w:bookmarkEnd w:id="133"/>
    </w:p>
    <w:p w14:paraId="57B6A5F4" w14:textId="77777777" w:rsidR="005023AE" w:rsidRPr="002E6AB7" w:rsidRDefault="005023AE" w:rsidP="00427A1A">
      <w:pPr>
        <w:pStyle w:val="Heading3"/>
        <w:numPr>
          <w:ilvl w:val="2"/>
          <w:numId w:val="10"/>
        </w:numPr>
        <w:ind w:left="1134" w:right="229" w:hanging="425"/>
        <w:rPr>
          <w:rFonts w:cs="Arial"/>
        </w:rPr>
      </w:pPr>
      <w:bookmarkStart w:id="134" w:name="_Toc393737617"/>
      <w:r w:rsidRPr="002E6AB7">
        <w:rPr>
          <w:rFonts w:cs="Arial"/>
        </w:rPr>
        <w:t xml:space="preserve">The basic principle in the </w:t>
      </w:r>
      <w:r w:rsidRPr="002E6AB7">
        <w:rPr>
          <w:rFonts w:cs="Arial"/>
          <w:i/>
        </w:rPr>
        <w:t>Shema</w:t>
      </w:r>
      <w:r w:rsidRPr="002E6AB7">
        <w:rPr>
          <w:rFonts w:cs="Arial"/>
        </w:rPr>
        <w:t>—to love the L</w:t>
      </w:r>
      <w:r w:rsidRPr="002E6AB7">
        <w:rPr>
          <w:rFonts w:cs="Arial"/>
          <w:sz w:val="20"/>
        </w:rPr>
        <w:t>ORD</w:t>
      </w:r>
      <w:r w:rsidRPr="002E6AB7">
        <w:rPr>
          <w:rFonts w:cs="Arial"/>
        </w:rPr>
        <w:t>—by thanking Him for a land not deserved and by teaching the Law to their children will help Israel experience blessings of land, long life, and material prosperity (6:1-9).</w:t>
      </w:r>
      <w:bookmarkEnd w:id="134"/>
    </w:p>
    <w:p w14:paraId="1509685F" w14:textId="77777777" w:rsidR="005023AE" w:rsidRPr="002E6AB7" w:rsidRDefault="005023AE" w:rsidP="00427A1A">
      <w:pPr>
        <w:pStyle w:val="Heading4"/>
        <w:numPr>
          <w:ilvl w:val="3"/>
          <w:numId w:val="10"/>
        </w:numPr>
        <w:ind w:left="1701" w:right="229" w:hanging="426"/>
        <w:rPr>
          <w:rFonts w:cs="Arial"/>
        </w:rPr>
      </w:pPr>
      <w:bookmarkStart w:id="135" w:name="_Toc393737618"/>
      <w:r w:rsidRPr="002E6AB7">
        <w:rPr>
          <w:rFonts w:cs="Arial"/>
        </w:rPr>
        <w:t>Israel is promised blessings of land, long life, and material prosperity as incentive to obey the covenant (6:1-3).</w:t>
      </w:r>
      <w:bookmarkEnd w:id="135"/>
    </w:p>
    <w:p w14:paraId="24F5B91D" w14:textId="77777777" w:rsidR="005023AE" w:rsidRPr="002E6AB7" w:rsidRDefault="005023AE" w:rsidP="00427A1A">
      <w:pPr>
        <w:pStyle w:val="Heading4"/>
        <w:numPr>
          <w:ilvl w:val="3"/>
          <w:numId w:val="10"/>
        </w:numPr>
        <w:ind w:left="1701" w:right="229" w:hanging="426"/>
        <w:rPr>
          <w:rFonts w:cs="Arial"/>
        </w:rPr>
      </w:pPr>
      <w:bookmarkStart w:id="136" w:name="_Toc393737619"/>
      <w:r w:rsidRPr="002E6AB7">
        <w:rPr>
          <w:rFonts w:cs="Arial"/>
        </w:rPr>
        <w:t>The importance to love the L</w:t>
      </w:r>
      <w:r w:rsidRPr="002E6AB7">
        <w:rPr>
          <w:rFonts w:cs="Arial"/>
          <w:sz w:val="20"/>
        </w:rPr>
        <w:t>ORD</w:t>
      </w:r>
      <w:r w:rsidRPr="002E6AB7">
        <w:rPr>
          <w:rFonts w:cs="Arial"/>
        </w:rPr>
        <w:t xml:space="preserve"> (the </w:t>
      </w:r>
      <w:r w:rsidRPr="002E6AB7">
        <w:rPr>
          <w:rFonts w:cs="Arial"/>
          <w:i/>
        </w:rPr>
        <w:t>Shema</w:t>
      </w:r>
      <w:r w:rsidRPr="002E6AB7">
        <w:rPr>
          <w:rFonts w:cs="Arial"/>
        </w:rPr>
        <w:t>) is the basis for obeying all stipulations in the covenant (6:4-9).</w:t>
      </w:r>
      <w:bookmarkEnd w:id="136"/>
    </w:p>
    <w:p w14:paraId="01CB54A5" w14:textId="77777777" w:rsidR="005023AE" w:rsidRPr="002E6AB7" w:rsidRDefault="005023AE" w:rsidP="00427A1A">
      <w:pPr>
        <w:pStyle w:val="Heading3"/>
        <w:numPr>
          <w:ilvl w:val="2"/>
          <w:numId w:val="10"/>
        </w:numPr>
        <w:ind w:left="1134" w:right="229" w:hanging="425"/>
        <w:rPr>
          <w:rFonts w:cs="Arial"/>
        </w:rPr>
      </w:pPr>
      <w:bookmarkStart w:id="137" w:name="_Toc393737620"/>
      <w:r w:rsidRPr="002E6AB7">
        <w:rPr>
          <w:rFonts w:cs="Arial"/>
        </w:rPr>
        <w:t>The way to love the L</w:t>
      </w:r>
      <w:r w:rsidRPr="002E6AB7">
        <w:rPr>
          <w:rFonts w:cs="Arial"/>
          <w:sz w:val="20"/>
        </w:rPr>
        <w:t>ORD</w:t>
      </w:r>
      <w:r w:rsidRPr="002E6AB7">
        <w:rPr>
          <w:rFonts w:cs="Arial"/>
        </w:rPr>
        <w:t xml:space="preserve"> through obeying basic commands and warnings encourages Israel to total allegiance to the L</w:t>
      </w:r>
      <w:r w:rsidRPr="002E6AB7">
        <w:rPr>
          <w:rFonts w:cs="Arial"/>
          <w:sz w:val="20"/>
        </w:rPr>
        <w:t>ORD</w:t>
      </w:r>
      <w:r w:rsidRPr="002E6AB7">
        <w:rPr>
          <w:rFonts w:cs="Arial"/>
        </w:rPr>
        <w:t xml:space="preserve"> as King (6:10–11:32).</w:t>
      </w:r>
      <w:bookmarkEnd w:id="137"/>
    </w:p>
    <w:p w14:paraId="707AFFE0" w14:textId="77777777" w:rsidR="005023AE" w:rsidRPr="002E6AB7" w:rsidRDefault="005023AE" w:rsidP="00427A1A">
      <w:pPr>
        <w:pStyle w:val="Heading4"/>
        <w:numPr>
          <w:ilvl w:val="3"/>
          <w:numId w:val="10"/>
        </w:numPr>
        <w:ind w:left="1701" w:right="229" w:hanging="426"/>
        <w:rPr>
          <w:rFonts w:cs="Arial"/>
        </w:rPr>
      </w:pPr>
      <w:bookmarkStart w:id="138" w:name="_Toc393737621"/>
      <w:r w:rsidRPr="002E6AB7">
        <w:rPr>
          <w:rFonts w:cs="Arial"/>
        </w:rPr>
        <w:t>Thanking God for a land not deserved so as not to acquire a sense of independence shows love for the L</w:t>
      </w:r>
      <w:r w:rsidRPr="002E6AB7">
        <w:rPr>
          <w:rFonts w:cs="Arial"/>
          <w:sz w:val="20"/>
        </w:rPr>
        <w:t>ORD</w:t>
      </w:r>
      <w:r w:rsidRPr="002E6AB7">
        <w:rPr>
          <w:rFonts w:cs="Arial"/>
        </w:rPr>
        <w:t xml:space="preserve"> (6:10-19).</w:t>
      </w:r>
      <w:bookmarkEnd w:id="138"/>
    </w:p>
    <w:p w14:paraId="39B72E96" w14:textId="77777777" w:rsidR="005023AE" w:rsidRPr="002E6AB7" w:rsidRDefault="005023AE" w:rsidP="00427A1A">
      <w:pPr>
        <w:pStyle w:val="Heading4"/>
        <w:numPr>
          <w:ilvl w:val="3"/>
          <w:numId w:val="10"/>
        </w:numPr>
        <w:ind w:left="1701" w:right="229" w:hanging="426"/>
        <w:rPr>
          <w:rFonts w:cs="Arial"/>
        </w:rPr>
      </w:pPr>
      <w:bookmarkStart w:id="139" w:name="_Toc393737622"/>
      <w:r w:rsidRPr="002E6AB7">
        <w:rPr>
          <w:rFonts w:cs="Arial"/>
        </w:rPr>
        <w:t>Teaching the Law to one's children so that this love might continue in future generations shows love for the L</w:t>
      </w:r>
      <w:r w:rsidRPr="002E6AB7">
        <w:rPr>
          <w:rFonts w:cs="Arial"/>
          <w:sz w:val="20"/>
        </w:rPr>
        <w:t>ORD</w:t>
      </w:r>
      <w:r w:rsidRPr="002E6AB7">
        <w:rPr>
          <w:rFonts w:cs="Arial"/>
        </w:rPr>
        <w:t xml:space="preserve"> (6:20-25).</w:t>
      </w:r>
      <w:bookmarkEnd w:id="139"/>
    </w:p>
    <w:p w14:paraId="438304C9" w14:textId="77777777" w:rsidR="005023AE" w:rsidRPr="002E6AB7" w:rsidRDefault="005023AE" w:rsidP="00427A1A">
      <w:pPr>
        <w:pStyle w:val="Heading4"/>
        <w:numPr>
          <w:ilvl w:val="3"/>
          <w:numId w:val="10"/>
        </w:numPr>
        <w:ind w:left="1701" w:right="229" w:hanging="426"/>
        <w:rPr>
          <w:rFonts w:cs="Arial"/>
        </w:rPr>
      </w:pPr>
      <w:bookmarkStart w:id="140" w:name="_Toc393737623"/>
      <w:r w:rsidRPr="002E6AB7">
        <w:rPr>
          <w:rFonts w:cs="Arial"/>
        </w:rPr>
        <w:t>Totally conquering Canaan so that no rival may exist to God's Lordship shows love for the L</w:t>
      </w:r>
      <w:r w:rsidRPr="002E6AB7">
        <w:rPr>
          <w:rFonts w:cs="Arial"/>
          <w:sz w:val="20"/>
        </w:rPr>
        <w:t>ORD</w:t>
      </w:r>
      <w:r w:rsidRPr="002E6AB7">
        <w:rPr>
          <w:rFonts w:cs="Arial"/>
        </w:rPr>
        <w:t xml:space="preserve"> (Ch. 7).</w:t>
      </w:r>
      <w:bookmarkEnd w:id="140"/>
    </w:p>
    <w:p w14:paraId="145B7A20" w14:textId="77777777" w:rsidR="005023AE" w:rsidRPr="002E6AB7" w:rsidRDefault="005023AE" w:rsidP="00427A1A">
      <w:pPr>
        <w:pStyle w:val="Heading4"/>
        <w:numPr>
          <w:ilvl w:val="3"/>
          <w:numId w:val="10"/>
        </w:numPr>
        <w:ind w:left="1701" w:right="229" w:hanging="426"/>
        <w:rPr>
          <w:rFonts w:cs="Arial"/>
        </w:rPr>
      </w:pPr>
      <w:bookmarkStart w:id="141" w:name="_Toc393737624"/>
      <w:r w:rsidRPr="002E6AB7">
        <w:rPr>
          <w:rFonts w:cs="Arial"/>
        </w:rPr>
        <w:t>Remembering God's provision in the wilderness so that the land's abundance will not promote a spirit of self-sufficiency shows love for the L</w:t>
      </w:r>
      <w:r w:rsidRPr="002E6AB7">
        <w:rPr>
          <w:rFonts w:cs="Arial"/>
          <w:sz w:val="20"/>
        </w:rPr>
        <w:t>ORD</w:t>
      </w:r>
      <w:r w:rsidRPr="002E6AB7">
        <w:rPr>
          <w:rFonts w:cs="Arial"/>
        </w:rPr>
        <w:t xml:space="preserve"> (Ch. 8).</w:t>
      </w:r>
      <w:bookmarkEnd w:id="141"/>
    </w:p>
    <w:p w14:paraId="1468CEB5" w14:textId="77777777" w:rsidR="005023AE" w:rsidRPr="002E6AB7" w:rsidRDefault="005023AE" w:rsidP="00427A1A">
      <w:pPr>
        <w:pStyle w:val="Heading4"/>
        <w:numPr>
          <w:ilvl w:val="3"/>
          <w:numId w:val="10"/>
        </w:numPr>
        <w:ind w:left="1701" w:right="229" w:hanging="426"/>
        <w:rPr>
          <w:rFonts w:cs="Arial"/>
        </w:rPr>
      </w:pPr>
      <w:bookmarkStart w:id="142" w:name="_Toc393737625"/>
      <w:r w:rsidRPr="002E6AB7">
        <w:rPr>
          <w:rFonts w:cs="Arial"/>
        </w:rPr>
        <w:t>Avoiding self-righteousness by remembering God's mercy at the golden calf failure shows love for the L</w:t>
      </w:r>
      <w:r w:rsidRPr="002E6AB7">
        <w:rPr>
          <w:rFonts w:cs="Arial"/>
          <w:sz w:val="20"/>
        </w:rPr>
        <w:t>ORD</w:t>
      </w:r>
      <w:r w:rsidRPr="002E6AB7">
        <w:rPr>
          <w:rFonts w:cs="Arial"/>
        </w:rPr>
        <w:t xml:space="preserve"> (9:1–10:11).</w:t>
      </w:r>
      <w:bookmarkStart w:id="143" w:name="_Toc393737626"/>
      <w:bookmarkEnd w:id="142"/>
    </w:p>
    <w:p w14:paraId="13CEA842" w14:textId="6C9E088B" w:rsidR="005023AE" w:rsidRPr="002E6AB7" w:rsidRDefault="005023AE" w:rsidP="00427A1A">
      <w:pPr>
        <w:pStyle w:val="Heading4"/>
        <w:numPr>
          <w:ilvl w:val="3"/>
          <w:numId w:val="10"/>
        </w:numPr>
        <w:ind w:left="1701" w:right="229" w:hanging="426"/>
        <w:rPr>
          <w:rFonts w:cs="Arial"/>
        </w:rPr>
      </w:pPr>
      <w:r w:rsidRPr="002E6AB7">
        <w:rPr>
          <w:rFonts w:cs="Arial"/>
        </w:rPr>
        <w:t>Israel should love the L</w:t>
      </w:r>
      <w:r w:rsidRPr="002E6AB7">
        <w:rPr>
          <w:rFonts w:cs="Arial"/>
          <w:sz w:val="20"/>
        </w:rPr>
        <w:t>ORD</w:t>
      </w:r>
      <w:r w:rsidRPr="002E6AB7">
        <w:rPr>
          <w:rFonts w:cs="Arial"/>
        </w:rPr>
        <w:t xml:space="preserve"> due to their election, His powerful deeds, the resulting success, and obedience from love leading to longevity in the land instead of a curse (10:12–11:32)</w:t>
      </w:r>
      <w:bookmarkEnd w:id="143"/>
      <w:r w:rsidRPr="002E6AB7">
        <w:rPr>
          <w:rFonts w:cs="Arial"/>
        </w:rPr>
        <w:t>.</w:t>
      </w:r>
    </w:p>
    <w:p w14:paraId="7A19AFC9" w14:textId="77777777" w:rsidR="005023AE" w:rsidRPr="002E6AB7" w:rsidRDefault="005023AE" w:rsidP="00427A1A">
      <w:pPr>
        <w:pStyle w:val="Heading2"/>
        <w:numPr>
          <w:ilvl w:val="1"/>
          <w:numId w:val="10"/>
        </w:numPr>
        <w:ind w:left="709" w:right="229" w:hanging="426"/>
        <w:rPr>
          <w:rFonts w:cs="Arial"/>
        </w:rPr>
      </w:pPr>
      <w:bookmarkStart w:id="144" w:name="_Toc393737627"/>
      <w:r w:rsidRPr="002E6AB7">
        <w:rPr>
          <w:rFonts w:cs="Arial"/>
        </w:rPr>
        <w:t>Israel agrees to obey specific ceremonial, civil, and social laws in total allegiance to the L</w:t>
      </w:r>
      <w:r w:rsidRPr="002E6AB7">
        <w:rPr>
          <w:rFonts w:cs="Arial"/>
          <w:sz w:val="20"/>
        </w:rPr>
        <w:t>ORD</w:t>
      </w:r>
      <w:r w:rsidRPr="002E6AB7">
        <w:rPr>
          <w:rFonts w:cs="Arial"/>
        </w:rPr>
        <w:t xml:space="preserve"> as King (12:1–26:15).</w:t>
      </w:r>
      <w:bookmarkEnd w:id="144"/>
    </w:p>
    <w:p w14:paraId="46799A9F" w14:textId="77777777" w:rsidR="005023AE" w:rsidRPr="002E6AB7" w:rsidRDefault="005023AE" w:rsidP="00427A1A">
      <w:pPr>
        <w:pStyle w:val="Heading3"/>
        <w:numPr>
          <w:ilvl w:val="2"/>
          <w:numId w:val="10"/>
        </w:numPr>
        <w:ind w:left="1134" w:right="229" w:hanging="425"/>
        <w:rPr>
          <w:rFonts w:cs="Arial"/>
        </w:rPr>
      </w:pPr>
      <w:bookmarkStart w:id="145" w:name="_Toc393737628"/>
      <w:r w:rsidRPr="002E6AB7">
        <w:rPr>
          <w:rFonts w:cs="Arial"/>
        </w:rPr>
        <w:t>Ceremonial laws encourage Israel to total allegiance to the L</w:t>
      </w:r>
      <w:r w:rsidRPr="002E6AB7">
        <w:rPr>
          <w:rFonts w:cs="Arial"/>
          <w:sz w:val="20"/>
        </w:rPr>
        <w:t>ORD</w:t>
      </w:r>
      <w:r w:rsidRPr="002E6AB7">
        <w:rPr>
          <w:rFonts w:cs="Arial"/>
        </w:rPr>
        <w:t xml:space="preserve"> as King (12:1–16:17).</w:t>
      </w:r>
      <w:bookmarkEnd w:id="145"/>
    </w:p>
    <w:p w14:paraId="422D8F1E" w14:textId="77777777" w:rsidR="005023AE" w:rsidRPr="002E6AB7" w:rsidRDefault="005023AE" w:rsidP="00427A1A">
      <w:pPr>
        <w:pStyle w:val="Heading4"/>
        <w:numPr>
          <w:ilvl w:val="3"/>
          <w:numId w:val="10"/>
        </w:numPr>
        <w:ind w:left="1701" w:right="229" w:hanging="426"/>
        <w:rPr>
          <w:rFonts w:cs="Arial"/>
        </w:rPr>
      </w:pPr>
      <w:bookmarkStart w:id="146" w:name="_Toc393737629"/>
      <w:r w:rsidRPr="002E6AB7">
        <w:rPr>
          <w:rFonts w:cs="Arial"/>
          <w:i/>
        </w:rPr>
        <w:t>A single, central sanctuary</w:t>
      </w:r>
      <w:r w:rsidRPr="002E6AB7">
        <w:rPr>
          <w:rFonts w:cs="Arial"/>
        </w:rPr>
        <w:t xml:space="preserve"> must be the sole place of worship to prevent Israel from sacrificing on the Canaanite worship centers, which the nation must destroy (12:1-28).</w:t>
      </w:r>
      <w:bookmarkEnd w:id="146"/>
    </w:p>
    <w:p w14:paraId="68D84511" w14:textId="77777777" w:rsidR="005023AE" w:rsidRPr="002E6AB7" w:rsidRDefault="005023AE" w:rsidP="00427A1A">
      <w:pPr>
        <w:pStyle w:val="Heading4"/>
        <w:numPr>
          <w:ilvl w:val="3"/>
          <w:numId w:val="10"/>
        </w:numPr>
        <w:ind w:left="1701" w:right="229" w:hanging="426"/>
        <w:rPr>
          <w:rFonts w:cs="Arial"/>
        </w:rPr>
      </w:pPr>
      <w:bookmarkStart w:id="147" w:name="_Toc393737630"/>
      <w:r w:rsidRPr="002E6AB7">
        <w:rPr>
          <w:rFonts w:cs="Arial"/>
          <w:i/>
        </w:rPr>
        <w:t>Idolatry</w:t>
      </w:r>
      <w:r w:rsidRPr="002E6AB7">
        <w:rPr>
          <w:rFonts w:cs="Arial"/>
        </w:rPr>
        <w:t xml:space="preserve"> must be repressed by the destruction of false prophets, family members, friends, and towns to prevent all pagan practices (12:29–13:18).</w:t>
      </w:r>
      <w:bookmarkEnd w:id="147"/>
    </w:p>
    <w:p w14:paraId="4BDE8ED7" w14:textId="77777777" w:rsidR="005023AE" w:rsidRPr="002E6AB7" w:rsidRDefault="005023AE" w:rsidP="00427A1A">
      <w:pPr>
        <w:pStyle w:val="Heading4"/>
        <w:numPr>
          <w:ilvl w:val="3"/>
          <w:numId w:val="10"/>
        </w:numPr>
        <w:ind w:left="1701" w:right="229" w:hanging="426"/>
        <w:rPr>
          <w:rFonts w:cs="Arial"/>
        </w:rPr>
      </w:pPr>
      <w:bookmarkStart w:id="148" w:name="_Toc393737631"/>
      <w:r w:rsidRPr="002E6AB7">
        <w:rPr>
          <w:rFonts w:cs="Arial"/>
          <w:i/>
        </w:rPr>
        <w:t>Unclean food</w:t>
      </w:r>
      <w:r w:rsidRPr="002E6AB7">
        <w:rPr>
          <w:rFonts w:cs="Arial"/>
        </w:rPr>
        <w:t xml:space="preserve"> must not be eaten since it symbolizes evil in the human realm to teach Israel its unique relationship to God among the nations (14:1-21).</w:t>
      </w:r>
      <w:bookmarkEnd w:id="148"/>
    </w:p>
    <w:p w14:paraId="341ABD00" w14:textId="77777777" w:rsidR="005023AE" w:rsidRPr="002E6AB7" w:rsidRDefault="005023AE" w:rsidP="00427A1A">
      <w:pPr>
        <w:pStyle w:val="Heading4"/>
        <w:numPr>
          <w:ilvl w:val="3"/>
          <w:numId w:val="10"/>
        </w:numPr>
        <w:ind w:left="1701" w:right="229" w:hanging="426"/>
        <w:rPr>
          <w:rFonts w:cs="Arial"/>
        </w:rPr>
      </w:pPr>
      <w:bookmarkStart w:id="149" w:name="_Toc393737632"/>
      <w:r w:rsidRPr="002E6AB7">
        <w:rPr>
          <w:rFonts w:cs="Arial"/>
          <w:i/>
        </w:rPr>
        <w:t>Tithes</w:t>
      </w:r>
      <w:r w:rsidRPr="002E6AB7">
        <w:rPr>
          <w:rFonts w:cs="Arial"/>
        </w:rPr>
        <w:t xml:space="preserve"> must be given for the Levites and poor to show total allegiance to the L</w:t>
      </w:r>
      <w:r w:rsidRPr="002E6AB7">
        <w:rPr>
          <w:rFonts w:cs="Arial"/>
          <w:sz w:val="20"/>
        </w:rPr>
        <w:t>ORD</w:t>
      </w:r>
      <w:r w:rsidRPr="002E6AB7">
        <w:rPr>
          <w:rFonts w:cs="Arial"/>
        </w:rPr>
        <w:t>, who can make up for money dedicated to Him (14:22-29).</w:t>
      </w:r>
      <w:bookmarkEnd w:id="149"/>
    </w:p>
    <w:p w14:paraId="00D17C40" w14:textId="77777777" w:rsidR="005023AE" w:rsidRPr="002E6AB7" w:rsidRDefault="005023AE" w:rsidP="00427A1A">
      <w:pPr>
        <w:pStyle w:val="Heading4"/>
        <w:numPr>
          <w:ilvl w:val="3"/>
          <w:numId w:val="10"/>
        </w:numPr>
        <w:ind w:left="1701" w:right="229" w:hanging="426"/>
        <w:rPr>
          <w:rFonts w:cs="Arial"/>
        </w:rPr>
      </w:pPr>
      <w:bookmarkStart w:id="150" w:name="_Toc393737633"/>
      <w:r w:rsidRPr="002E6AB7">
        <w:rPr>
          <w:rFonts w:cs="Arial"/>
          <w:i/>
        </w:rPr>
        <w:t>Debts</w:t>
      </w:r>
      <w:r w:rsidRPr="002E6AB7">
        <w:rPr>
          <w:rFonts w:cs="Arial"/>
        </w:rPr>
        <w:t xml:space="preserve"> must be canceled and slaves set free every seventh year to show a generous heart towards God and man (15:1-18).</w:t>
      </w:r>
      <w:bookmarkEnd w:id="150"/>
    </w:p>
    <w:p w14:paraId="7F984F28" w14:textId="03B25CC8" w:rsidR="005023AE" w:rsidRPr="002E6AB7" w:rsidRDefault="005023AE" w:rsidP="00427A1A">
      <w:pPr>
        <w:pStyle w:val="Heading4"/>
        <w:numPr>
          <w:ilvl w:val="3"/>
          <w:numId w:val="10"/>
        </w:numPr>
        <w:ind w:left="1701" w:right="229" w:hanging="426"/>
        <w:rPr>
          <w:rFonts w:cs="Arial"/>
        </w:rPr>
      </w:pPr>
      <w:bookmarkStart w:id="151" w:name="_Toc393737634"/>
      <w:r w:rsidRPr="002E6AB7">
        <w:rPr>
          <w:rFonts w:cs="Arial"/>
          <w:i/>
        </w:rPr>
        <w:lastRenderedPageBreak/>
        <w:t>Firstborn animals</w:t>
      </w:r>
      <w:r w:rsidRPr="002E6AB7">
        <w:rPr>
          <w:rFonts w:cs="Arial"/>
        </w:rPr>
        <w:t xml:space="preserve"> must be given to God to show total allegiance to the L</w:t>
      </w:r>
      <w:r w:rsidRPr="002E6AB7">
        <w:rPr>
          <w:rFonts w:cs="Arial"/>
          <w:sz w:val="20"/>
        </w:rPr>
        <w:t>ORD</w:t>
      </w:r>
      <w:r w:rsidRPr="002E6AB7">
        <w:rPr>
          <w:rFonts w:cs="Arial"/>
        </w:rPr>
        <w:t>, who can make up for animals dedicated to Him (15:19-23).</w:t>
      </w:r>
      <w:bookmarkEnd w:id="151"/>
      <w:r w:rsidRPr="002E6AB7">
        <w:rPr>
          <w:rFonts w:cs="Arial"/>
        </w:rPr>
        <w:t xml:space="preserve"> </w:t>
      </w:r>
    </w:p>
    <w:p w14:paraId="11219C4F" w14:textId="77777777" w:rsidR="005023AE" w:rsidRPr="002E6AB7" w:rsidRDefault="005023AE" w:rsidP="00427A1A">
      <w:pPr>
        <w:pStyle w:val="Heading4"/>
        <w:numPr>
          <w:ilvl w:val="3"/>
          <w:numId w:val="10"/>
        </w:numPr>
        <w:ind w:left="1701" w:right="229" w:hanging="426"/>
        <w:rPr>
          <w:rFonts w:cs="Arial"/>
        </w:rPr>
      </w:pPr>
      <w:bookmarkStart w:id="152" w:name="_Toc393737635"/>
      <w:r w:rsidRPr="002E6AB7">
        <w:rPr>
          <w:rFonts w:cs="Arial"/>
          <w:i/>
        </w:rPr>
        <w:t>The three annual Feasts</w:t>
      </w:r>
      <w:r w:rsidRPr="002E6AB7">
        <w:rPr>
          <w:rFonts w:cs="Arial"/>
        </w:rPr>
        <w:t xml:space="preserve"> of Passover/Unleavened Bread, Weeks, and Tabernacles will corporately remind Israel of the L</w:t>
      </w:r>
      <w:r w:rsidRPr="002E6AB7">
        <w:rPr>
          <w:rFonts w:cs="Arial"/>
          <w:sz w:val="20"/>
        </w:rPr>
        <w:t>ORD</w:t>
      </w:r>
      <w:r w:rsidRPr="002E6AB7">
        <w:rPr>
          <w:rFonts w:cs="Arial"/>
        </w:rPr>
        <w:t xml:space="preserve"> as Deliverer and Provider (16:1-17).</w:t>
      </w:r>
      <w:bookmarkEnd w:id="152"/>
    </w:p>
    <w:p w14:paraId="51763B92" w14:textId="77777777" w:rsidR="005023AE" w:rsidRPr="002E6AB7" w:rsidRDefault="005023AE" w:rsidP="00427A1A">
      <w:pPr>
        <w:pStyle w:val="Heading3"/>
        <w:numPr>
          <w:ilvl w:val="2"/>
          <w:numId w:val="10"/>
        </w:numPr>
        <w:ind w:left="1134" w:right="229" w:hanging="425"/>
        <w:rPr>
          <w:rFonts w:cs="Arial"/>
        </w:rPr>
      </w:pPr>
      <w:bookmarkStart w:id="153" w:name="_Toc393737636"/>
      <w:r w:rsidRPr="002E6AB7">
        <w:rPr>
          <w:rFonts w:cs="Arial"/>
        </w:rPr>
        <w:t>Civil laws exhort Israel to total allegiance to the L</w:t>
      </w:r>
      <w:r w:rsidRPr="002E6AB7">
        <w:rPr>
          <w:rFonts w:cs="Arial"/>
          <w:sz w:val="20"/>
        </w:rPr>
        <w:t>ORD</w:t>
      </w:r>
      <w:r w:rsidRPr="002E6AB7">
        <w:rPr>
          <w:rFonts w:cs="Arial"/>
        </w:rPr>
        <w:t xml:space="preserve"> as King (16:18–20:20).</w:t>
      </w:r>
      <w:bookmarkEnd w:id="153"/>
    </w:p>
    <w:p w14:paraId="3FD824B5" w14:textId="77777777" w:rsidR="005023AE" w:rsidRPr="002E6AB7" w:rsidRDefault="005023AE" w:rsidP="00427A1A">
      <w:pPr>
        <w:pStyle w:val="Heading4"/>
        <w:numPr>
          <w:ilvl w:val="3"/>
          <w:numId w:val="10"/>
        </w:numPr>
        <w:ind w:left="1701" w:right="229" w:hanging="426"/>
        <w:rPr>
          <w:rFonts w:cs="Arial"/>
        </w:rPr>
      </w:pPr>
      <w:bookmarkStart w:id="154" w:name="_Toc393737637"/>
      <w:r w:rsidRPr="002E6AB7">
        <w:rPr>
          <w:rFonts w:cs="Arial"/>
        </w:rPr>
        <w:t>Administrators appointed to maintain justice must themselves be just (16:18–18:22).</w:t>
      </w:r>
      <w:bookmarkEnd w:id="154"/>
    </w:p>
    <w:p w14:paraId="62051755" w14:textId="77777777" w:rsidR="005023AE" w:rsidRPr="002E6AB7" w:rsidRDefault="005023AE" w:rsidP="00427A1A">
      <w:pPr>
        <w:pStyle w:val="Heading5"/>
        <w:numPr>
          <w:ilvl w:val="4"/>
          <w:numId w:val="10"/>
        </w:numPr>
        <w:ind w:left="2127" w:right="229" w:hanging="477"/>
        <w:rPr>
          <w:rFonts w:cs="Arial"/>
        </w:rPr>
      </w:pPr>
      <w:bookmarkStart w:id="155" w:name="_Toc393737638"/>
      <w:r w:rsidRPr="002E6AB7">
        <w:rPr>
          <w:rFonts w:cs="Arial"/>
        </w:rPr>
        <w:t>Judges and officials must be impartial and not accept bribes, and the verdict of the law courts must stand (16:18–17:13).</w:t>
      </w:r>
      <w:bookmarkEnd w:id="155"/>
    </w:p>
    <w:p w14:paraId="785D0113" w14:textId="77777777" w:rsidR="005023AE" w:rsidRPr="002E6AB7" w:rsidRDefault="005023AE" w:rsidP="00427A1A">
      <w:pPr>
        <w:pStyle w:val="Heading5"/>
        <w:numPr>
          <w:ilvl w:val="4"/>
          <w:numId w:val="10"/>
        </w:numPr>
        <w:ind w:left="2127" w:right="229" w:hanging="477"/>
        <w:rPr>
          <w:rFonts w:cs="Arial"/>
        </w:rPr>
      </w:pPr>
      <w:bookmarkStart w:id="156" w:name="_Toc393737639"/>
      <w:r w:rsidRPr="002E6AB7">
        <w:rPr>
          <w:rFonts w:cs="Arial"/>
        </w:rPr>
        <w:t>Kings must avoid materialism and write their own personal copy of this law so they will humbly follow God (17:14-20).</w:t>
      </w:r>
      <w:bookmarkEnd w:id="156"/>
    </w:p>
    <w:p w14:paraId="22FF3702" w14:textId="77777777" w:rsidR="005023AE" w:rsidRPr="002E6AB7" w:rsidRDefault="005023AE" w:rsidP="00427A1A">
      <w:pPr>
        <w:pStyle w:val="Heading5"/>
        <w:numPr>
          <w:ilvl w:val="4"/>
          <w:numId w:val="10"/>
        </w:numPr>
        <w:ind w:left="2127" w:right="229" w:hanging="477"/>
        <w:rPr>
          <w:rFonts w:cs="Arial"/>
        </w:rPr>
      </w:pPr>
      <w:bookmarkStart w:id="157" w:name="_Toc393737640"/>
      <w:r w:rsidRPr="002E6AB7">
        <w:rPr>
          <w:rFonts w:cs="Arial"/>
        </w:rPr>
        <w:t>Priests and Levites must live on the support of the people so that Israel will express allegiance to the L</w:t>
      </w:r>
      <w:r w:rsidRPr="002E6AB7">
        <w:rPr>
          <w:rFonts w:cs="Arial"/>
          <w:sz w:val="18"/>
        </w:rPr>
        <w:t>ORD</w:t>
      </w:r>
      <w:r w:rsidRPr="002E6AB7">
        <w:rPr>
          <w:rFonts w:cs="Arial"/>
        </w:rPr>
        <w:t xml:space="preserve"> through sacrificial giving (18:1-8).</w:t>
      </w:r>
      <w:bookmarkEnd w:id="157"/>
    </w:p>
    <w:p w14:paraId="33EDFA01" w14:textId="77777777" w:rsidR="005023AE" w:rsidRPr="002E6AB7" w:rsidRDefault="005023AE" w:rsidP="00427A1A">
      <w:pPr>
        <w:pStyle w:val="Heading5"/>
        <w:numPr>
          <w:ilvl w:val="4"/>
          <w:numId w:val="10"/>
        </w:numPr>
        <w:ind w:left="2127" w:right="229" w:hanging="477"/>
        <w:rPr>
          <w:rFonts w:cs="Arial"/>
        </w:rPr>
      </w:pPr>
      <w:bookmarkStart w:id="158" w:name="_Toc393737641"/>
      <w:r w:rsidRPr="002E6AB7">
        <w:rPr>
          <w:rFonts w:cs="Arial"/>
        </w:rPr>
        <w:t>Prophets must avoid detestable practices and be 100% accurate to avoid the death penalty (18:9-22).</w:t>
      </w:r>
      <w:bookmarkEnd w:id="158"/>
    </w:p>
    <w:p w14:paraId="4B9CCDA2" w14:textId="77777777" w:rsidR="005023AE" w:rsidRPr="002E6AB7" w:rsidRDefault="005023AE" w:rsidP="00427A1A">
      <w:pPr>
        <w:pStyle w:val="Heading4"/>
        <w:numPr>
          <w:ilvl w:val="3"/>
          <w:numId w:val="10"/>
        </w:numPr>
        <w:ind w:left="1701" w:right="229" w:hanging="426"/>
        <w:rPr>
          <w:rFonts w:cs="Arial"/>
        </w:rPr>
      </w:pPr>
      <w:bookmarkStart w:id="159" w:name="_Toc393737642"/>
      <w:r w:rsidRPr="002E6AB7">
        <w:rPr>
          <w:rFonts w:cs="Arial"/>
        </w:rPr>
        <w:t>Criminal laws must provide cities of refuge, punish thieves who steal property by moving boundaries, and fit judgments to the crime only based on at least two witnesses (Ch. 19).</w:t>
      </w:r>
      <w:bookmarkEnd w:id="159"/>
    </w:p>
    <w:p w14:paraId="59898E73" w14:textId="77777777" w:rsidR="005023AE" w:rsidRPr="002E6AB7" w:rsidRDefault="005023AE" w:rsidP="00427A1A">
      <w:pPr>
        <w:pStyle w:val="Heading4"/>
        <w:numPr>
          <w:ilvl w:val="3"/>
          <w:numId w:val="10"/>
        </w:numPr>
        <w:ind w:left="1701" w:right="229" w:hanging="426"/>
        <w:rPr>
          <w:rFonts w:cs="Arial"/>
        </w:rPr>
      </w:pPr>
      <w:bookmarkStart w:id="160" w:name="_Toc393737643"/>
      <w:r w:rsidRPr="002E6AB7">
        <w:rPr>
          <w:rFonts w:cs="Arial"/>
        </w:rPr>
        <w:t>Holy war laws dictate courage in battle, exemption for certain men from military service, offering peace before a siege, and a prohibition from destroying fruit trees (Ch. 20).</w:t>
      </w:r>
      <w:bookmarkEnd w:id="160"/>
    </w:p>
    <w:p w14:paraId="0D2AC060" w14:textId="77777777" w:rsidR="005023AE" w:rsidRPr="002E6AB7" w:rsidRDefault="005023AE" w:rsidP="00427A1A">
      <w:pPr>
        <w:pStyle w:val="Heading3"/>
        <w:numPr>
          <w:ilvl w:val="2"/>
          <w:numId w:val="10"/>
        </w:numPr>
        <w:ind w:left="1134" w:right="229" w:hanging="425"/>
        <w:rPr>
          <w:rFonts w:cs="Arial"/>
        </w:rPr>
      </w:pPr>
      <w:bookmarkStart w:id="161" w:name="_Toc393737644"/>
      <w:r w:rsidRPr="002E6AB7">
        <w:rPr>
          <w:rFonts w:cs="Arial"/>
        </w:rPr>
        <w:t>Social laws encourage Israel to total allegiance to the L</w:t>
      </w:r>
      <w:r w:rsidRPr="002E6AB7">
        <w:rPr>
          <w:rFonts w:cs="Arial"/>
          <w:sz w:val="20"/>
        </w:rPr>
        <w:t>ORD</w:t>
      </w:r>
      <w:r w:rsidRPr="002E6AB7">
        <w:rPr>
          <w:rFonts w:cs="Arial"/>
        </w:rPr>
        <w:t xml:space="preserve"> as King (21:1–26:15).</w:t>
      </w:r>
      <w:bookmarkEnd w:id="161"/>
    </w:p>
    <w:p w14:paraId="3C22DA3F" w14:textId="77777777" w:rsidR="005023AE" w:rsidRPr="002E6AB7" w:rsidRDefault="005023AE" w:rsidP="00427A1A">
      <w:pPr>
        <w:pStyle w:val="Heading4"/>
        <w:numPr>
          <w:ilvl w:val="3"/>
          <w:numId w:val="10"/>
        </w:numPr>
        <w:ind w:left="1701" w:right="229" w:hanging="426"/>
        <w:rPr>
          <w:rFonts w:cs="Arial"/>
        </w:rPr>
      </w:pPr>
      <w:bookmarkStart w:id="162" w:name="_Toc393737645"/>
      <w:r w:rsidRPr="002E6AB7">
        <w:rPr>
          <w:rFonts w:cs="Arial"/>
        </w:rPr>
        <w:t>Atonement for an unsolved murder shows how to purge the land of the guilt of shedding innocent blood (21:1-9).</w:t>
      </w:r>
      <w:bookmarkEnd w:id="162"/>
    </w:p>
    <w:p w14:paraId="201B85A5" w14:textId="77777777" w:rsidR="005023AE" w:rsidRPr="002E6AB7" w:rsidRDefault="005023AE" w:rsidP="00427A1A">
      <w:pPr>
        <w:pStyle w:val="Heading4"/>
        <w:numPr>
          <w:ilvl w:val="3"/>
          <w:numId w:val="10"/>
        </w:numPr>
        <w:ind w:left="1701" w:right="229" w:hanging="426"/>
        <w:rPr>
          <w:rFonts w:cs="Arial"/>
        </w:rPr>
      </w:pPr>
      <w:bookmarkStart w:id="163" w:name="_Toc393737646"/>
      <w:r w:rsidRPr="002E6AB7">
        <w:rPr>
          <w:rFonts w:cs="Arial"/>
        </w:rPr>
        <w:t>Family laws prescribe the right way to marry a captive woman, the rights of the firstborn son, and killing a rebellious son, to keep family rights intact in Israel (21:10-21).</w:t>
      </w:r>
      <w:bookmarkEnd w:id="163"/>
    </w:p>
    <w:p w14:paraId="5AE2CDDA" w14:textId="77777777" w:rsidR="005023AE" w:rsidRPr="002E6AB7" w:rsidRDefault="005023AE" w:rsidP="00427A1A">
      <w:pPr>
        <w:pStyle w:val="Heading4"/>
        <w:numPr>
          <w:ilvl w:val="3"/>
          <w:numId w:val="10"/>
        </w:numPr>
        <w:ind w:left="1701" w:right="229" w:hanging="426"/>
        <w:rPr>
          <w:rFonts w:cs="Arial"/>
        </w:rPr>
      </w:pPr>
      <w:bookmarkStart w:id="164" w:name="_Toc393737647"/>
      <w:r w:rsidRPr="002E6AB7">
        <w:rPr>
          <w:rFonts w:cs="Arial"/>
        </w:rPr>
        <w:t>Various social laws encourage total allegiance to the L</w:t>
      </w:r>
      <w:r w:rsidRPr="002E6AB7">
        <w:rPr>
          <w:rFonts w:cs="Arial"/>
          <w:sz w:val="20"/>
        </w:rPr>
        <w:t>ORD</w:t>
      </w:r>
      <w:r w:rsidRPr="002E6AB7">
        <w:rPr>
          <w:rFonts w:cs="Arial"/>
        </w:rPr>
        <w:t xml:space="preserve"> as King (21:22–22:12).</w:t>
      </w:r>
      <w:bookmarkEnd w:id="164"/>
    </w:p>
    <w:p w14:paraId="4A0005E7" w14:textId="77777777" w:rsidR="005023AE" w:rsidRPr="002E6AB7" w:rsidRDefault="005023AE" w:rsidP="00427A1A">
      <w:pPr>
        <w:pStyle w:val="Heading4"/>
        <w:numPr>
          <w:ilvl w:val="3"/>
          <w:numId w:val="10"/>
        </w:numPr>
        <w:ind w:left="1701" w:right="229" w:hanging="426"/>
        <w:rPr>
          <w:rFonts w:cs="Arial"/>
        </w:rPr>
      </w:pPr>
      <w:bookmarkStart w:id="165" w:name="_Toc393737648"/>
      <w:r w:rsidRPr="002E6AB7">
        <w:rPr>
          <w:rFonts w:cs="Arial"/>
        </w:rPr>
        <w:t>Marriage violations in sexual matters such as dissatisfaction, rape, and adultery are condemned to uphold the marital vow and premarital purity (22:13-30).</w:t>
      </w:r>
      <w:bookmarkEnd w:id="165"/>
    </w:p>
    <w:p w14:paraId="7DEF435C" w14:textId="77777777" w:rsidR="005023AE" w:rsidRPr="002E6AB7" w:rsidRDefault="005023AE" w:rsidP="00427A1A">
      <w:pPr>
        <w:pStyle w:val="Heading4"/>
        <w:numPr>
          <w:ilvl w:val="3"/>
          <w:numId w:val="10"/>
        </w:numPr>
        <w:ind w:left="1701" w:right="229" w:hanging="426"/>
        <w:rPr>
          <w:rFonts w:cs="Arial"/>
        </w:rPr>
      </w:pPr>
      <w:bookmarkStart w:id="166" w:name="_Toc393737649"/>
      <w:r w:rsidRPr="002E6AB7">
        <w:rPr>
          <w:rFonts w:cs="Arial"/>
        </w:rPr>
        <w:t>Exclusion from the assembly of emasculated and certain foreign individuals will enable Israel to pure worship (23:1-8).</w:t>
      </w:r>
      <w:bookmarkEnd w:id="166"/>
    </w:p>
    <w:p w14:paraId="5EF81575" w14:textId="4B59EEB4" w:rsidR="005023AE" w:rsidRPr="002E6AB7" w:rsidRDefault="005023AE" w:rsidP="00427A1A">
      <w:pPr>
        <w:pStyle w:val="Heading4"/>
        <w:numPr>
          <w:ilvl w:val="3"/>
          <w:numId w:val="10"/>
        </w:numPr>
        <w:ind w:left="1701" w:right="229" w:hanging="426"/>
        <w:rPr>
          <w:rFonts w:cs="Arial"/>
        </w:rPr>
      </w:pPr>
      <w:bookmarkStart w:id="167" w:name="_Toc393737650"/>
      <w:r w:rsidRPr="002E6AB7">
        <w:rPr>
          <w:rFonts w:cs="Arial"/>
        </w:rPr>
        <w:t>Laws of nocturnal emission and proper means of disposing excrement help prevent uncleanness in the camp to retain God's abiding presence (23:9-14).</w:t>
      </w:r>
      <w:bookmarkEnd w:id="167"/>
    </w:p>
    <w:p w14:paraId="6E5C1F37" w14:textId="77777777" w:rsidR="005023AE" w:rsidRPr="002E6AB7" w:rsidRDefault="005023AE" w:rsidP="00427A1A">
      <w:pPr>
        <w:pStyle w:val="Heading4"/>
        <w:numPr>
          <w:ilvl w:val="3"/>
          <w:numId w:val="10"/>
        </w:numPr>
        <w:ind w:left="1701" w:right="229" w:hanging="426"/>
        <w:rPr>
          <w:rFonts w:cs="Arial"/>
        </w:rPr>
      </w:pPr>
      <w:bookmarkStart w:id="168" w:name="_Toc393737651"/>
      <w:r w:rsidRPr="002E6AB7">
        <w:rPr>
          <w:rFonts w:cs="Arial"/>
        </w:rPr>
        <w:t>Social laws, especially on finances and divorce and remarriage, show total allegiance to the L</w:t>
      </w:r>
      <w:r w:rsidRPr="002E6AB7">
        <w:rPr>
          <w:rFonts w:cs="Arial"/>
          <w:sz w:val="20"/>
        </w:rPr>
        <w:t>ORD</w:t>
      </w:r>
      <w:r w:rsidRPr="002E6AB7">
        <w:rPr>
          <w:rFonts w:cs="Arial"/>
        </w:rPr>
        <w:t xml:space="preserve"> (23:15–25:19).</w:t>
      </w:r>
      <w:bookmarkEnd w:id="168"/>
    </w:p>
    <w:p w14:paraId="5F266888" w14:textId="77777777" w:rsidR="005023AE" w:rsidRPr="002E6AB7" w:rsidRDefault="005023AE" w:rsidP="00427A1A">
      <w:pPr>
        <w:pStyle w:val="Heading4"/>
        <w:numPr>
          <w:ilvl w:val="3"/>
          <w:numId w:val="10"/>
        </w:numPr>
        <w:ind w:left="1701" w:right="229" w:hanging="426"/>
        <w:rPr>
          <w:rFonts w:cs="Arial"/>
        </w:rPr>
      </w:pPr>
      <w:bookmarkStart w:id="169" w:name="_Toc393737652"/>
      <w:r w:rsidRPr="002E6AB7">
        <w:rPr>
          <w:rFonts w:cs="Arial"/>
        </w:rPr>
        <w:t>Ceremonial ritual for the presentation of first fruits and tithes reveal how to show thankfulness and allegiance to the L</w:t>
      </w:r>
      <w:r w:rsidRPr="002E6AB7">
        <w:rPr>
          <w:rFonts w:cs="Arial"/>
          <w:sz w:val="20"/>
        </w:rPr>
        <w:t>ORD</w:t>
      </w:r>
      <w:r w:rsidRPr="002E6AB7">
        <w:rPr>
          <w:rFonts w:cs="Arial"/>
        </w:rPr>
        <w:t xml:space="preserve"> (26:1-15).</w:t>
      </w:r>
      <w:bookmarkEnd w:id="169"/>
    </w:p>
    <w:p w14:paraId="5F850471" w14:textId="77777777" w:rsidR="005023AE" w:rsidRPr="002E6AB7" w:rsidRDefault="005023AE" w:rsidP="00427A1A">
      <w:pPr>
        <w:pStyle w:val="Heading2"/>
        <w:numPr>
          <w:ilvl w:val="1"/>
          <w:numId w:val="10"/>
        </w:numPr>
        <w:ind w:left="709" w:right="229" w:hanging="426"/>
        <w:rPr>
          <w:rFonts w:cs="Arial"/>
        </w:rPr>
      </w:pPr>
      <w:bookmarkStart w:id="170" w:name="_Toc393737653"/>
      <w:r w:rsidRPr="002E6AB7">
        <w:rPr>
          <w:rFonts w:cs="Arial"/>
        </w:rPr>
        <w:t>Israel and God both ratify the covenant by vowing to fulfill their respective commitments as a binding conditional suzerain-vassal treaty (26:16-19).</w:t>
      </w:r>
      <w:bookmarkEnd w:id="170"/>
    </w:p>
    <w:p w14:paraId="0D08577E" w14:textId="77777777" w:rsidR="005023AE" w:rsidRPr="002E6AB7" w:rsidRDefault="005023AE" w:rsidP="00427A1A">
      <w:pPr>
        <w:pStyle w:val="Heading1"/>
        <w:numPr>
          <w:ilvl w:val="0"/>
          <w:numId w:val="10"/>
        </w:numPr>
        <w:ind w:left="284" w:right="229" w:hanging="284"/>
        <w:rPr>
          <w:rFonts w:cs="Arial"/>
        </w:rPr>
      </w:pPr>
      <w:bookmarkStart w:id="171" w:name="_Toc393737654"/>
      <w:r w:rsidRPr="002E6AB7">
        <w:rPr>
          <w:rFonts w:cs="Arial"/>
        </w:rPr>
        <w:lastRenderedPageBreak/>
        <w:t>Moses' third sermon commands renewal of the covenant in Canaan to motivate obedience through declaring blessings for obedience and curses for disobedience (Chs. 27–28).</w:t>
      </w:r>
      <w:bookmarkEnd w:id="171"/>
    </w:p>
    <w:p w14:paraId="14113A98" w14:textId="77777777" w:rsidR="005023AE" w:rsidRPr="002E6AB7" w:rsidRDefault="005023AE" w:rsidP="00427A1A">
      <w:pPr>
        <w:pStyle w:val="Heading2"/>
        <w:numPr>
          <w:ilvl w:val="1"/>
          <w:numId w:val="10"/>
        </w:numPr>
        <w:ind w:left="709" w:right="229" w:hanging="426"/>
        <w:rPr>
          <w:rFonts w:cs="Arial"/>
        </w:rPr>
      </w:pPr>
      <w:bookmarkStart w:id="172" w:name="_Toc393737655"/>
      <w:r w:rsidRPr="002E6AB7">
        <w:rPr>
          <w:rFonts w:cs="Arial"/>
        </w:rPr>
        <w:t>Israel must renew the covenant in Canaan to reinforce the official responsibilities that the nation promised to obey (Ch. 27).</w:t>
      </w:r>
      <w:bookmarkEnd w:id="172"/>
    </w:p>
    <w:p w14:paraId="74018712" w14:textId="77777777" w:rsidR="005023AE" w:rsidRPr="002E6AB7" w:rsidRDefault="005023AE" w:rsidP="00427A1A">
      <w:pPr>
        <w:pStyle w:val="Heading3"/>
        <w:numPr>
          <w:ilvl w:val="2"/>
          <w:numId w:val="10"/>
        </w:numPr>
        <w:ind w:left="1134" w:right="229" w:hanging="425"/>
        <w:rPr>
          <w:rFonts w:cs="Arial"/>
        </w:rPr>
      </w:pPr>
      <w:bookmarkStart w:id="173" w:name="_Toc393737656"/>
      <w:r w:rsidRPr="002E6AB7">
        <w:rPr>
          <w:rFonts w:cs="Arial"/>
        </w:rPr>
        <w:t>Israel must have the proper ceremony for renewing the covenant after they arrive in Canaan to reinforce the seriousness of their covenant duties (27:1-8).</w:t>
      </w:r>
      <w:bookmarkEnd w:id="173"/>
    </w:p>
    <w:p w14:paraId="79A7C408" w14:textId="77777777" w:rsidR="005023AE" w:rsidRPr="002E6AB7" w:rsidRDefault="005023AE" w:rsidP="00427A1A">
      <w:pPr>
        <w:pStyle w:val="Heading3"/>
        <w:numPr>
          <w:ilvl w:val="2"/>
          <w:numId w:val="10"/>
        </w:numPr>
        <w:ind w:left="1134" w:right="229" w:hanging="425"/>
        <w:rPr>
          <w:rFonts w:cs="Arial"/>
        </w:rPr>
      </w:pPr>
      <w:bookmarkStart w:id="174" w:name="_Toc393737657"/>
      <w:r w:rsidRPr="002E6AB7">
        <w:rPr>
          <w:rFonts w:cs="Arial"/>
        </w:rPr>
        <w:t>After explaining all the covenant stipulations, Moses at last declares, "You have now become the people of the L</w:t>
      </w:r>
      <w:r w:rsidRPr="002E6AB7">
        <w:rPr>
          <w:rFonts w:cs="Arial"/>
          <w:sz w:val="20"/>
        </w:rPr>
        <w:t>ORD</w:t>
      </w:r>
      <w:r w:rsidRPr="002E6AB7">
        <w:rPr>
          <w:rFonts w:cs="Arial"/>
        </w:rPr>
        <w:t xml:space="preserve"> your God…" to initiate the covenant for the people (27:9-10).</w:t>
      </w:r>
      <w:bookmarkEnd w:id="174"/>
    </w:p>
    <w:p w14:paraId="341868E8" w14:textId="77777777" w:rsidR="005023AE" w:rsidRPr="002E6AB7" w:rsidRDefault="005023AE" w:rsidP="00427A1A">
      <w:pPr>
        <w:pStyle w:val="Heading3"/>
        <w:numPr>
          <w:ilvl w:val="2"/>
          <w:numId w:val="10"/>
        </w:numPr>
        <w:ind w:left="1134" w:right="229" w:hanging="425"/>
        <w:rPr>
          <w:rFonts w:cs="Arial"/>
        </w:rPr>
      </w:pPr>
      <w:bookmarkStart w:id="175" w:name="_Toc393737658"/>
      <w:r w:rsidRPr="002E6AB7">
        <w:rPr>
          <w:rFonts w:cs="Arial"/>
        </w:rPr>
        <w:t>The covenant renewal must have "blessing" tribes on Mount Gerizim and "cursing" tribes on Mount Ebal with Levites in between to show which tribes get God's special blessing (27:11-14).</w:t>
      </w:r>
      <w:bookmarkEnd w:id="175"/>
    </w:p>
    <w:p w14:paraId="277D6BD1" w14:textId="77777777" w:rsidR="005023AE" w:rsidRPr="002E6AB7" w:rsidRDefault="005023AE" w:rsidP="00427A1A">
      <w:pPr>
        <w:pStyle w:val="Heading3"/>
        <w:numPr>
          <w:ilvl w:val="2"/>
          <w:numId w:val="10"/>
        </w:numPr>
        <w:ind w:left="1134" w:right="229" w:hanging="425"/>
        <w:rPr>
          <w:rFonts w:cs="Arial"/>
        </w:rPr>
      </w:pPr>
      <w:bookmarkStart w:id="176" w:name="_Toc393737659"/>
      <w:r w:rsidRPr="002E6AB7">
        <w:rPr>
          <w:rFonts w:cs="Arial"/>
        </w:rPr>
        <w:t>The Levites must then recite twelve curses, especially upon those who break the Decalogue and/or sin in secret, to inform Israel of the severity of disobeying the covenant (27:15-26).</w:t>
      </w:r>
      <w:bookmarkEnd w:id="176"/>
    </w:p>
    <w:p w14:paraId="119DFB1C" w14:textId="77777777" w:rsidR="005023AE" w:rsidRPr="002E6AB7" w:rsidRDefault="005023AE" w:rsidP="00427A1A">
      <w:pPr>
        <w:pStyle w:val="Heading2"/>
        <w:numPr>
          <w:ilvl w:val="1"/>
          <w:numId w:val="10"/>
        </w:numPr>
        <w:ind w:left="709" w:right="229" w:hanging="426"/>
        <w:rPr>
          <w:rFonts w:cs="Arial"/>
        </w:rPr>
      </w:pPr>
      <w:bookmarkStart w:id="177" w:name="_Toc393737660"/>
      <w:r w:rsidRPr="002E6AB7">
        <w:rPr>
          <w:rFonts w:cs="Arial"/>
        </w:rPr>
        <w:t>Blessings for obedience and curses for disobedience should motivate Israel to obey the covenant (Ch. 28).</w:t>
      </w:r>
      <w:bookmarkEnd w:id="177"/>
    </w:p>
    <w:p w14:paraId="74B70DE7" w14:textId="77777777" w:rsidR="005023AE" w:rsidRPr="002E6AB7" w:rsidRDefault="005023AE" w:rsidP="00427A1A">
      <w:pPr>
        <w:pStyle w:val="Heading3"/>
        <w:numPr>
          <w:ilvl w:val="2"/>
          <w:numId w:val="10"/>
        </w:numPr>
        <w:ind w:left="1134" w:right="229" w:hanging="425"/>
        <w:rPr>
          <w:rFonts w:cs="Arial"/>
        </w:rPr>
      </w:pPr>
      <w:bookmarkStart w:id="178" w:name="_Toc393737661"/>
      <w:r w:rsidRPr="002E6AB7">
        <w:rPr>
          <w:rFonts w:cs="Arial"/>
        </w:rPr>
        <w:t>Blessings for obedience include military prominence above the nations, material and agricultural prosperity, and a reputation before the world as having intimacy with God as incentive to the nation to obey the covenant (28:1-14).</w:t>
      </w:r>
      <w:bookmarkEnd w:id="178"/>
    </w:p>
    <w:p w14:paraId="2D9D419E" w14:textId="77777777" w:rsidR="005023AE" w:rsidRPr="002E6AB7" w:rsidRDefault="005023AE" w:rsidP="00427A1A">
      <w:pPr>
        <w:pStyle w:val="Heading3"/>
        <w:numPr>
          <w:ilvl w:val="2"/>
          <w:numId w:val="10"/>
        </w:numPr>
        <w:ind w:left="1134" w:right="229" w:hanging="425"/>
        <w:rPr>
          <w:rFonts w:cs="Arial"/>
        </w:rPr>
      </w:pPr>
      <w:bookmarkStart w:id="179" w:name="_Toc393737662"/>
      <w:r w:rsidRPr="002E6AB7">
        <w:rPr>
          <w:rFonts w:cs="Arial"/>
        </w:rPr>
        <w:t>Curses for disobedience include horrible destruction, disease, drought, defeat in battle, physical and mental diseases of Egypt, oppression, exile, crop failure, economic ruin, besieged cities, destruction of the nation and exile as incentive for Israel to obey the covenant (28:15-68).</w:t>
      </w:r>
      <w:bookmarkEnd w:id="179"/>
    </w:p>
    <w:p w14:paraId="04EB170E" w14:textId="77777777" w:rsidR="005023AE" w:rsidRPr="002E6AB7" w:rsidRDefault="005023AE" w:rsidP="00427A1A">
      <w:pPr>
        <w:pStyle w:val="Heading1"/>
        <w:numPr>
          <w:ilvl w:val="0"/>
          <w:numId w:val="10"/>
        </w:numPr>
        <w:ind w:left="284" w:right="229" w:hanging="284"/>
        <w:rPr>
          <w:rFonts w:cs="Arial"/>
        </w:rPr>
      </w:pPr>
      <w:bookmarkStart w:id="180" w:name="_Toc393737663"/>
      <w:r w:rsidRPr="002E6AB7">
        <w:rPr>
          <w:rFonts w:cs="Arial"/>
        </w:rPr>
        <w:t>Moses' fourth sermon appeals for covenant obedience and assures ultimate blessing to motivate Israel to obey the covenant (Chs. 29–30).</w:t>
      </w:r>
      <w:bookmarkEnd w:id="180"/>
    </w:p>
    <w:p w14:paraId="49E02098" w14:textId="77777777" w:rsidR="005023AE" w:rsidRPr="002E6AB7" w:rsidRDefault="005023AE" w:rsidP="00427A1A">
      <w:pPr>
        <w:pStyle w:val="Heading2"/>
        <w:numPr>
          <w:ilvl w:val="1"/>
          <w:numId w:val="10"/>
        </w:numPr>
        <w:ind w:left="709" w:right="229" w:hanging="426"/>
        <w:rPr>
          <w:rFonts w:cs="Arial"/>
        </w:rPr>
      </w:pPr>
      <w:bookmarkStart w:id="181" w:name="_Toc393737664"/>
      <w:r w:rsidRPr="002E6AB7">
        <w:rPr>
          <w:rFonts w:cs="Arial"/>
        </w:rPr>
        <w:t>Israel should commit itself afresh to the Mosaic Covenant in light of the L</w:t>
      </w:r>
      <w:r w:rsidRPr="002E6AB7">
        <w:rPr>
          <w:rFonts w:cs="Arial"/>
          <w:sz w:val="20"/>
        </w:rPr>
        <w:t>ORD</w:t>
      </w:r>
      <w:r w:rsidRPr="002E6AB7">
        <w:rPr>
          <w:rFonts w:cs="Arial"/>
        </w:rPr>
        <w:t>'s past faithfulness and future curses for disobedience (Ch. 29).</w:t>
      </w:r>
      <w:bookmarkEnd w:id="181"/>
    </w:p>
    <w:p w14:paraId="364F3D03" w14:textId="77777777" w:rsidR="005023AE" w:rsidRPr="002E6AB7" w:rsidRDefault="005023AE" w:rsidP="00427A1A">
      <w:pPr>
        <w:pStyle w:val="Heading2"/>
        <w:numPr>
          <w:ilvl w:val="1"/>
          <w:numId w:val="10"/>
        </w:numPr>
        <w:ind w:left="709" w:right="229" w:hanging="426"/>
        <w:rPr>
          <w:rFonts w:cs="Arial"/>
        </w:rPr>
      </w:pPr>
      <w:bookmarkStart w:id="182" w:name="_Toc393737665"/>
      <w:r w:rsidRPr="002E6AB7">
        <w:rPr>
          <w:rFonts w:cs="Arial"/>
        </w:rPr>
        <w:t>The Land Covenant assures prosperity after exile and repentance [at Christ's Second Coming before the Millennium] to warn that blessing depends on repentance and to encourage Israel with the promise of ultimate blessing (30:1-10).</w:t>
      </w:r>
      <w:bookmarkEnd w:id="182"/>
    </w:p>
    <w:p w14:paraId="18E4751B" w14:textId="77777777" w:rsidR="005023AE" w:rsidRPr="002E6AB7" w:rsidRDefault="005023AE" w:rsidP="00427A1A">
      <w:pPr>
        <w:pStyle w:val="Heading2"/>
        <w:numPr>
          <w:ilvl w:val="1"/>
          <w:numId w:val="10"/>
        </w:numPr>
        <w:ind w:left="709" w:right="229" w:hanging="426"/>
        <w:rPr>
          <w:rFonts w:cs="Arial"/>
        </w:rPr>
      </w:pPr>
      <w:bookmarkStart w:id="183" w:name="_Toc393737666"/>
      <w:r w:rsidRPr="002E6AB7">
        <w:rPr>
          <w:rFonts w:cs="Arial"/>
        </w:rPr>
        <w:t>Israel should choose the prosperity of obedience (life) rather than the destruction of disobedience (death) since they know exactly what the Law requires and can obey it, to maintain that both the choices and consequences are clear (30:11-20).</w:t>
      </w:r>
      <w:bookmarkEnd w:id="183"/>
    </w:p>
    <w:p w14:paraId="0F6D5E8F" w14:textId="77777777" w:rsidR="005023AE" w:rsidRPr="002E6AB7" w:rsidRDefault="005023AE" w:rsidP="00427A1A">
      <w:pPr>
        <w:pStyle w:val="Heading1"/>
        <w:numPr>
          <w:ilvl w:val="0"/>
          <w:numId w:val="10"/>
        </w:numPr>
        <w:ind w:left="284" w:right="229" w:hanging="284"/>
        <w:rPr>
          <w:rFonts w:cs="Arial"/>
        </w:rPr>
      </w:pPr>
      <w:bookmarkStart w:id="184" w:name="_Toc393737667"/>
      <w:r w:rsidRPr="002E6AB7">
        <w:rPr>
          <w:rFonts w:cs="Arial"/>
        </w:rPr>
        <w:t>The transition from Moses to Joshua as the covenant mediator instructs Israel in God's faithful provision for covenant continuity and warns of apostasy to assert the need to obey the covenant (Chs. 31–34).</w:t>
      </w:r>
      <w:bookmarkEnd w:id="184"/>
    </w:p>
    <w:p w14:paraId="71D14DF1" w14:textId="77777777" w:rsidR="005023AE" w:rsidRPr="002E6AB7" w:rsidRDefault="005023AE" w:rsidP="00427A1A">
      <w:pPr>
        <w:pStyle w:val="Heading2"/>
        <w:numPr>
          <w:ilvl w:val="1"/>
          <w:numId w:val="10"/>
        </w:numPr>
        <w:ind w:left="709" w:right="229" w:hanging="426"/>
        <w:rPr>
          <w:rFonts w:cs="Arial"/>
        </w:rPr>
      </w:pPr>
      <w:bookmarkStart w:id="185" w:name="_Toc393737668"/>
      <w:r w:rsidRPr="002E6AB7">
        <w:rPr>
          <w:rFonts w:cs="Arial"/>
        </w:rPr>
        <w:t>Moses appoints Joshua and deposits the Law while the L</w:t>
      </w:r>
      <w:r w:rsidRPr="002E6AB7">
        <w:rPr>
          <w:rFonts w:cs="Arial"/>
          <w:sz w:val="20"/>
        </w:rPr>
        <w:t>ORD</w:t>
      </w:r>
      <w:r w:rsidRPr="002E6AB7">
        <w:rPr>
          <w:rFonts w:cs="Arial"/>
        </w:rPr>
        <w:t xml:space="preserve"> warns of Israel's future rebellion to help Israel see the need for covenant faithfulness (31:1-29).</w:t>
      </w:r>
      <w:bookmarkEnd w:id="185"/>
    </w:p>
    <w:p w14:paraId="05A80706" w14:textId="77777777" w:rsidR="005023AE" w:rsidRPr="002E6AB7" w:rsidRDefault="005023AE" w:rsidP="00427A1A">
      <w:pPr>
        <w:pStyle w:val="Heading2"/>
        <w:numPr>
          <w:ilvl w:val="1"/>
          <w:numId w:val="10"/>
        </w:numPr>
        <w:ind w:left="709" w:right="229" w:hanging="426"/>
        <w:rPr>
          <w:rFonts w:cs="Arial"/>
        </w:rPr>
      </w:pPr>
      <w:bookmarkStart w:id="186" w:name="_Toc393737669"/>
      <w:r w:rsidRPr="002E6AB7">
        <w:rPr>
          <w:rFonts w:cs="Arial"/>
        </w:rPr>
        <w:t>The Song of Moses on Israel's gloomy future if it apostatizes is taught to the people for future covenant-renewal ceremonies to remind them to obey the L</w:t>
      </w:r>
      <w:r w:rsidRPr="002E6AB7">
        <w:rPr>
          <w:rFonts w:cs="Arial"/>
          <w:sz w:val="20"/>
        </w:rPr>
        <w:t>ORD</w:t>
      </w:r>
      <w:r w:rsidRPr="002E6AB7">
        <w:rPr>
          <w:rFonts w:cs="Arial"/>
        </w:rPr>
        <w:t xml:space="preserve"> and His certain, righteous judgment if they fall away (31:30–32:43).</w:t>
      </w:r>
      <w:bookmarkEnd w:id="186"/>
    </w:p>
    <w:p w14:paraId="1A221705" w14:textId="77777777" w:rsidR="005023AE" w:rsidRPr="002E6AB7" w:rsidRDefault="005023AE" w:rsidP="00427A1A">
      <w:pPr>
        <w:pStyle w:val="Heading2"/>
        <w:numPr>
          <w:ilvl w:val="1"/>
          <w:numId w:val="10"/>
        </w:numPr>
        <w:ind w:left="709" w:right="229" w:hanging="426"/>
        <w:rPr>
          <w:rFonts w:cs="Arial"/>
        </w:rPr>
      </w:pPr>
      <w:bookmarkStart w:id="187" w:name="_Toc393737670"/>
      <w:r w:rsidRPr="002E6AB7">
        <w:rPr>
          <w:rFonts w:cs="Arial"/>
        </w:rPr>
        <w:lastRenderedPageBreak/>
        <w:t>Moses’s death and replacement by Joshua instruct Israel in God's faithful provision for covenant continuity (32:44–34:12).</w:t>
      </w:r>
      <w:bookmarkEnd w:id="187"/>
    </w:p>
    <w:p w14:paraId="28D9EA3E" w14:textId="77777777" w:rsidR="005023AE" w:rsidRPr="002E6AB7" w:rsidRDefault="005023AE" w:rsidP="00427A1A">
      <w:pPr>
        <w:pStyle w:val="Heading3"/>
        <w:numPr>
          <w:ilvl w:val="2"/>
          <w:numId w:val="10"/>
        </w:numPr>
        <w:ind w:left="1134" w:right="229" w:hanging="425"/>
        <w:rPr>
          <w:rFonts w:cs="Arial"/>
        </w:rPr>
      </w:pPr>
      <w:bookmarkStart w:id="188" w:name="_Toc393737671"/>
      <w:r w:rsidRPr="002E6AB7">
        <w:rPr>
          <w:rFonts w:cs="Arial"/>
        </w:rPr>
        <w:t>Moses prepares for death before his last sermon and God commands him to ascend Mount Nebo for his death (32:44-52).</w:t>
      </w:r>
      <w:bookmarkEnd w:id="188"/>
    </w:p>
    <w:p w14:paraId="4AFC14AE" w14:textId="77777777" w:rsidR="005023AE" w:rsidRPr="002E6AB7" w:rsidRDefault="005023AE" w:rsidP="00427A1A">
      <w:pPr>
        <w:pStyle w:val="Heading3"/>
        <w:numPr>
          <w:ilvl w:val="2"/>
          <w:numId w:val="10"/>
        </w:numPr>
        <w:ind w:left="1134" w:right="229" w:hanging="425"/>
        <w:rPr>
          <w:rFonts w:cs="Arial"/>
        </w:rPr>
      </w:pPr>
      <w:bookmarkStart w:id="189" w:name="_Toc393737672"/>
      <w:r w:rsidRPr="002E6AB7">
        <w:rPr>
          <w:rFonts w:cs="Arial"/>
        </w:rPr>
        <w:t>Moses blesses the tribes in his last message for the nation to thrive and experience the blessings of the covenant (Ch. 33).</w:t>
      </w:r>
      <w:bookmarkEnd w:id="189"/>
    </w:p>
    <w:p w14:paraId="43B22DFA" w14:textId="77777777" w:rsidR="005023AE" w:rsidRPr="002E6AB7" w:rsidRDefault="005023AE" w:rsidP="00427A1A">
      <w:pPr>
        <w:pStyle w:val="Heading3"/>
        <w:numPr>
          <w:ilvl w:val="2"/>
          <w:numId w:val="10"/>
        </w:numPr>
        <w:ind w:left="1134" w:right="229" w:hanging="425"/>
        <w:rPr>
          <w:rFonts w:cs="Arial"/>
        </w:rPr>
      </w:pPr>
      <w:bookmarkStart w:id="190" w:name="_Toc393737673"/>
      <w:r w:rsidRPr="002E6AB7">
        <w:rPr>
          <w:rFonts w:cs="Arial"/>
        </w:rPr>
        <w:t>Joshua records Moses' death and burial by the L</w:t>
      </w:r>
      <w:r w:rsidRPr="002E6AB7">
        <w:rPr>
          <w:rFonts w:cs="Arial"/>
          <w:sz w:val="20"/>
        </w:rPr>
        <w:t>ORD</w:t>
      </w:r>
      <w:r w:rsidRPr="002E6AB7">
        <w:rPr>
          <w:rFonts w:cs="Arial"/>
        </w:rPr>
        <w:t xml:space="preserve"> on Mount Nebo after seeing the land from afar and Joshua replaces him to show God's faithful provision for covenant continuity (Ch. 34).</w:t>
      </w:r>
      <w:bookmarkEnd w:id="190"/>
    </w:p>
    <w:p w14:paraId="259AB6B3" w14:textId="77777777" w:rsidR="005023AE" w:rsidRPr="005023AE" w:rsidRDefault="005023AE" w:rsidP="005023AE"/>
    <w:p w14:paraId="3B5FB390" w14:textId="2A0AA91D" w:rsidR="00FD7B79" w:rsidRPr="00FD7B79" w:rsidRDefault="008B6D00" w:rsidP="00FD7B79">
      <w:pPr>
        <w:pStyle w:val="Header"/>
        <w:tabs>
          <w:tab w:val="clear" w:pos="4800"/>
          <w:tab w:val="center" w:pos="4950"/>
        </w:tabs>
        <w:ind w:right="-10"/>
        <w:rPr>
          <w:rFonts w:cs="Arial"/>
          <w:b/>
          <w:sz w:val="32"/>
        </w:rPr>
      </w:pPr>
      <w:r w:rsidRPr="00FB2D6E">
        <w:rPr>
          <w:rFonts w:cs="Arial"/>
        </w:rPr>
        <w:br w:type="page"/>
      </w:r>
      <w:r w:rsidR="00601156">
        <w:rPr>
          <w:rFonts w:cs="Arial"/>
          <w:b/>
          <w:sz w:val="32"/>
        </w:rPr>
        <w:lastRenderedPageBreak/>
        <w:t>Spiritual Renewal</w:t>
      </w:r>
    </w:p>
    <w:p w14:paraId="6178808A" w14:textId="71B9DFC8" w:rsidR="00FD7B79" w:rsidRPr="00FD7B79" w:rsidRDefault="00601156" w:rsidP="00FD7B79">
      <w:pPr>
        <w:pStyle w:val="Header"/>
        <w:tabs>
          <w:tab w:val="clear" w:pos="4800"/>
          <w:tab w:val="center" w:pos="4950"/>
        </w:tabs>
        <w:ind w:right="-10"/>
        <w:rPr>
          <w:rFonts w:cs="Arial"/>
          <w:b/>
          <w:i/>
        </w:rPr>
      </w:pPr>
      <w:r>
        <w:rPr>
          <w:rFonts w:cs="Arial"/>
          <w:b/>
          <w:i/>
        </w:rPr>
        <w:t>Deuteronomy 1–34</w:t>
      </w:r>
    </w:p>
    <w:p w14:paraId="66E8172E" w14:textId="77777777" w:rsidR="00FD7B79" w:rsidRDefault="00FD7B79" w:rsidP="000B4941">
      <w:pPr>
        <w:pStyle w:val="Header"/>
        <w:tabs>
          <w:tab w:val="clear" w:pos="4800"/>
          <w:tab w:val="center" w:pos="4950"/>
        </w:tabs>
        <w:ind w:right="-10"/>
        <w:jc w:val="left"/>
        <w:rPr>
          <w:rFonts w:cs="Arial"/>
          <w:b/>
          <w:u w:val="single"/>
        </w:rPr>
      </w:pPr>
    </w:p>
    <w:p w14:paraId="70CE32E0" w14:textId="77777777" w:rsidR="006C42F1" w:rsidRPr="00FD7B79" w:rsidRDefault="006C42F1" w:rsidP="000B4941">
      <w:pPr>
        <w:pStyle w:val="Header"/>
        <w:tabs>
          <w:tab w:val="clear" w:pos="4800"/>
          <w:tab w:val="center" w:pos="4950"/>
        </w:tabs>
        <w:ind w:right="-10"/>
        <w:jc w:val="left"/>
        <w:rPr>
          <w:rFonts w:cs="Arial"/>
          <w:b/>
          <w:i/>
        </w:rPr>
      </w:pPr>
      <w:r w:rsidRPr="00FD7B79">
        <w:rPr>
          <w:rFonts w:cs="Arial"/>
          <w:b/>
          <w:u w:val="single"/>
        </w:rPr>
        <w:t>Exegetical Outline (Steps 2-3)</w:t>
      </w:r>
    </w:p>
    <w:p w14:paraId="6AAA40B1" w14:textId="2BA8FB30" w:rsidR="002839B9" w:rsidRPr="00F45EB5" w:rsidRDefault="002839B9" w:rsidP="002839B9">
      <w:pPr>
        <w:pStyle w:val="Heading1"/>
        <w:ind w:left="0" w:right="-10" w:firstLine="0"/>
        <w:rPr>
          <w:rFonts w:cs="Arial"/>
        </w:rPr>
      </w:pPr>
      <w:r w:rsidRPr="00FD7B79">
        <w:rPr>
          <w:rFonts w:cs="Arial"/>
          <w:i/>
        </w:rPr>
        <w:t>Exegetical Idea</w:t>
      </w:r>
      <w:r w:rsidRPr="00FD7B79">
        <w:rPr>
          <w:rFonts w:cs="Arial"/>
        </w:rPr>
        <w:t xml:space="preserve">: </w:t>
      </w:r>
      <w:r w:rsidRPr="00F45EB5">
        <w:rPr>
          <w:rFonts w:cs="Arial"/>
          <w:sz w:val="20"/>
        </w:rPr>
        <w:t xml:space="preserve">The </w:t>
      </w:r>
      <w:r>
        <w:rPr>
          <w:rFonts w:cs="Arial"/>
          <w:sz w:val="20"/>
        </w:rPr>
        <w:t>way</w:t>
      </w:r>
      <w:r w:rsidRPr="00F45EB5">
        <w:rPr>
          <w:rFonts w:cs="Arial"/>
          <w:sz w:val="20"/>
        </w:rPr>
        <w:t xml:space="preserve"> Israel's new generation </w:t>
      </w:r>
      <w:r>
        <w:rPr>
          <w:rFonts w:cs="Arial"/>
          <w:sz w:val="20"/>
        </w:rPr>
        <w:t>c</w:t>
      </w:r>
      <w:r w:rsidRPr="00F45EB5">
        <w:rPr>
          <w:rFonts w:cs="Arial"/>
          <w:sz w:val="20"/>
        </w:rPr>
        <w:t xml:space="preserve">ould renew the Sinai covenant </w:t>
      </w:r>
      <w:r>
        <w:rPr>
          <w:rFonts w:cs="Arial"/>
          <w:sz w:val="20"/>
        </w:rPr>
        <w:t>(</w:t>
      </w:r>
      <w:r w:rsidRPr="00F45EB5">
        <w:rPr>
          <w:rFonts w:cs="Arial"/>
          <w:sz w:val="20"/>
        </w:rPr>
        <w:t>to experience blessing in Canaan for obedience, not cursing for disobedience</w:t>
      </w:r>
      <w:r>
        <w:rPr>
          <w:rFonts w:cs="Arial"/>
          <w:sz w:val="20"/>
        </w:rPr>
        <w:t xml:space="preserve">) </w:t>
      </w:r>
      <w:r w:rsidR="005806C7">
        <w:rPr>
          <w:rFonts w:cs="Arial"/>
          <w:sz w:val="20"/>
        </w:rPr>
        <w:t xml:space="preserve">was to recall God’s past faithfulness, love God in the present, and live with hope in their </w:t>
      </w:r>
      <w:r w:rsidR="003175C1">
        <w:rPr>
          <w:rFonts w:cs="Arial"/>
          <w:sz w:val="20"/>
        </w:rPr>
        <w:t xml:space="preserve">future </w:t>
      </w:r>
      <w:r w:rsidR="005806C7">
        <w:rPr>
          <w:rFonts w:cs="Arial"/>
          <w:sz w:val="20"/>
        </w:rPr>
        <w:t>restoration to the Land.</w:t>
      </w:r>
    </w:p>
    <w:p w14:paraId="209F2CB5" w14:textId="236AF599" w:rsidR="00B13ED1" w:rsidRPr="002E6AB7" w:rsidRDefault="00710654" w:rsidP="00237394">
      <w:pPr>
        <w:pStyle w:val="Heading1"/>
        <w:numPr>
          <w:ilvl w:val="0"/>
          <w:numId w:val="11"/>
        </w:numPr>
        <w:ind w:right="229" w:hanging="432"/>
        <w:rPr>
          <w:rFonts w:cs="Arial"/>
        </w:rPr>
      </w:pPr>
      <w:r w:rsidRPr="002E6AB7">
        <w:rPr>
          <w:rFonts w:cs="Arial"/>
        </w:rPr>
        <w:t>Past</w:t>
      </w:r>
      <w:r w:rsidR="002C62FB" w:rsidRPr="002E6AB7">
        <w:rPr>
          <w:rFonts w:cs="Arial"/>
        </w:rPr>
        <w:t xml:space="preserve"> experience recalled God’s faithful leading up to Moab for 40 years (1:1–4:43).</w:t>
      </w:r>
    </w:p>
    <w:p w14:paraId="1F840A67" w14:textId="77777777" w:rsidR="00237394" w:rsidRPr="002E6AB7" w:rsidRDefault="00237394" w:rsidP="00B13ED1">
      <w:pPr>
        <w:pStyle w:val="Heading2"/>
        <w:rPr>
          <w:rFonts w:cs="Arial"/>
        </w:rPr>
      </w:pPr>
      <w:r w:rsidRPr="002E6AB7">
        <w:rPr>
          <w:rFonts w:cs="Arial"/>
        </w:rPr>
        <w:t>Preamble: The historical setting of Moses' sermons in the desert east of Canaan after Israel’s new generation conquered the Transjordan but before it possessed Canaan provides the context for the Land Covenant (1:1-4).</w:t>
      </w:r>
    </w:p>
    <w:p w14:paraId="278FD53B" w14:textId="77777777" w:rsidR="00237394" w:rsidRPr="002E6AB7" w:rsidRDefault="00237394" w:rsidP="00B13ED1">
      <w:pPr>
        <w:pStyle w:val="Heading3"/>
        <w:rPr>
          <w:rFonts w:cs="Arial"/>
        </w:rPr>
      </w:pPr>
      <w:r w:rsidRPr="002E6AB7">
        <w:rPr>
          <w:rFonts w:cs="Arial"/>
        </w:rPr>
        <w:t>The content of the Book of Deuteronomy is what Moses, the covenant mediator, speaks to Israel's new generation opposite the Jordan to provide the context for the Land Covenant (1:1).</w:t>
      </w:r>
    </w:p>
    <w:p w14:paraId="53F3FAAB" w14:textId="77777777" w:rsidR="00237394" w:rsidRPr="002E6AB7" w:rsidRDefault="00237394" w:rsidP="00B13ED1">
      <w:pPr>
        <w:pStyle w:val="Heading3"/>
        <w:rPr>
          <w:rFonts w:cs="Arial"/>
        </w:rPr>
      </w:pPr>
      <w:r w:rsidRPr="002E6AB7">
        <w:rPr>
          <w:rFonts w:cs="Arial"/>
        </w:rPr>
        <w:t>The time of the Book of Deuteronomy is after the Transjordan conquests in the final month (cf. 34:8) of the 40-year wilderness wanderings that should have taken eleven days—a clear expression of the cost of disobeying God (1:2-4).</w:t>
      </w:r>
    </w:p>
    <w:p w14:paraId="51E461D7" w14:textId="77777777" w:rsidR="00237394" w:rsidRPr="002E6AB7" w:rsidRDefault="00237394" w:rsidP="00B13ED1">
      <w:pPr>
        <w:pStyle w:val="Heading2"/>
        <w:rPr>
          <w:rFonts w:cs="Arial"/>
        </w:rPr>
      </w:pPr>
      <w:r w:rsidRPr="002E6AB7">
        <w:rPr>
          <w:rFonts w:cs="Arial"/>
        </w:rPr>
        <w:t>Historical Prologue: Moses' first sermon reviews God's blessings when the people obeyed and judgment when they rebelled to exhort them to obey the Law and resist idolatry (1:5–4:43).</w:t>
      </w:r>
    </w:p>
    <w:p w14:paraId="418A4847" w14:textId="77777777" w:rsidR="00237394" w:rsidRPr="002E6AB7" w:rsidRDefault="00237394" w:rsidP="00B13ED1">
      <w:pPr>
        <w:pStyle w:val="Heading3"/>
        <w:rPr>
          <w:rFonts w:cs="Arial"/>
        </w:rPr>
      </w:pPr>
      <w:r w:rsidRPr="002E6AB7">
        <w:rPr>
          <w:rFonts w:cs="Arial"/>
        </w:rPr>
        <w:t>Reviewing God's acts for Israel from Sinai to Beth Peor reminds the people of His deliverance and provision when they obeyed and judgment when they rebelled (1:5–3:29).</w:t>
      </w:r>
    </w:p>
    <w:p w14:paraId="71039718" w14:textId="77777777" w:rsidR="00237394" w:rsidRPr="002E6AB7" w:rsidRDefault="00237394" w:rsidP="00B13ED1">
      <w:pPr>
        <w:pStyle w:val="Heading3"/>
        <w:rPr>
          <w:rFonts w:cs="Arial"/>
        </w:rPr>
      </w:pPr>
      <w:r w:rsidRPr="002E6AB7">
        <w:rPr>
          <w:rFonts w:cs="Arial"/>
        </w:rPr>
        <w:t>Israel should obey the Law and resist idolatry based on God's benevolent acts for them (4:1-43).</w:t>
      </w:r>
    </w:p>
    <w:p w14:paraId="31C8629D" w14:textId="2BF0D608" w:rsidR="00237394" w:rsidRPr="002E6AB7" w:rsidRDefault="00710654" w:rsidP="00237394">
      <w:pPr>
        <w:pStyle w:val="Heading1"/>
        <w:numPr>
          <w:ilvl w:val="0"/>
          <w:numId w:val="10"/>
        </w:numPr>
        <w:ind w:left="284" w:right="229" w:hanging="284"/>
        <w:rPr>
          <w:rFonts w:cs="Arial"/>
        </w:rPr>
      </w:pPr>
      <w:r w:rsidRPr="002E6AB7">
        <w:rPr>
          <w:rFonts w:cs="Arial"/>
        </w:rPr>
        <w:t xml:space="preserve">Present </w:t>
      </w:r>
      <w:r w:rsidR="00237394" w:rsidRPr="002E6AB7">
        <w:rPr>
          <w:rFonts w:cs="Arial"/>
        </w:rPr>
        <w:t xml:space="preserve">Stipulations: </w:t>
      </w:r>
      <w:r w:rsidR="0057690F" w:rsidRPr="002E6AB7">
        <w:rPr>
          <w:rFonts w:cs="Arial"/>
        </w:rPr>
        <w:t>The</w:t>
      </w:r>
      <w:r w:rsidR="00237394" w:rsidRPr="002E6AB7">
        <w:rPr>
          <w:rFonts w:cs="Arial"/>
        </w:rPr>
        <w:t xml:space="preserve"> general covenant obligations and specific laws that God expects encourage</w:t>
      </w:r>
      <w:r w:rsidR="0057690F" w:rsidRPr="002E6AB7">
        <w:rPr>
          <w:rFonts w:cs="Arial"/>
        </w:rPr>
        <w:t>d</w:t>
      </w:r>
      <w:r w:rsidR="00237394" w:rsidRPr="002E6AB7">
        <w:rPr>
          <w:rFonts w:cs="Arial"/>
        </w:rPr>
        <w:t xml:space="preserve"> Israel to </w:t>
      </w:r>
      <w:r w:rsidR="0057690F" w:rsidRPr="002E6AB7">
        <w:rPr>
          <w:rFonts w:cs="Arial"/>
        </w:rPr>
        <w:t xml:space="preserve">renew </w:t>
      </w:r>
      <w:r w:rsidR="00237394" w:rsidRPr="002E6AB7">
        <w:rPr>
          <w:rFonts w:cs="Arial"/>
        </w:rPr>
        <w:t>total allegiance to the L</w:t>
      </w:r>
      <w:r w:rsidR="00237394" w:rsidRPr="002E6AB7">
        <w:rPr>
          <w:rFonts w:cs="Arial"/>
          <w:sz w:val="20"/>
        </w:rPr>
        <w:t>ORD</w:t>
      </w:r>
      <w:r w:rsidR="00237394" w:rsidRPr="002E6AB7">
        <w:rPr>
          <w:rFonts w:cs="Arial"/>
        </w:rPr>
        <w:t xml:space="preserve"> as King (4:44–26:19).</w:t>
      </w:r>
    </w:p>
    <w:p w14:paraId="707DD190" w14:textId="77777777" w:rsidR="0055257A" w:rsidRPr="002E6AB7" w:rsidRDefault="0055257A" w:rsidP="0055257A">
      <w:pPr>
        <w:pStyle w:val="Heading2"/>
        <w:numPr>
          <w:ilvl w:val="1"/>
          <w:numId w:val="10"/>
        </w:numPr>
        <w:ind w:left="709" w:right="229" w:hanging="426"/>
        <w:rPr>
          <w:rFonts w:cs="Arial"/>
        </w:rPr>
      </w:pPr>
      <w:r w:rsidRPr="002E6AB7">
        <w:rPr>
          <w:rFonts w:cs="Arial"/>
        </w:rPr>
        <w:t>The Ten Commandments are repeated for the new generation as their general covenant obligation as their defection at Beth Peor showed they needed a review of God's stipulations (4:44–5:33).</w:t>
      </w:r>
    </w:p>
    <w:p w14:paraId="027FC6F9" w14:textId="77777777" w:rsidR="0055257A" w:rsidRPr="002E6AB7" w:rsidRDefault="0055257A" w:rsidP="0055257A">
      <w:pPr>
        <w:pStyle w:val="Heading2"/>
        <w:numPr>
          <w:ilvl w:val="1"/>
          <w:numId w:val="10"/>
        </w:numPr>
        <w:ind w:left="709" w:right="229" w:hanging="426"/>
        <w:rPr>
          <w:rFonts w:cs="Arial"/>
        </w:rPr>
      </w:pPr>
      <w:r w:rsidRPr="002E6AB7">
        <w:rPr>
          <w:rFonts w:cs="Arial"/>
        </w:rPr>
        <w:t>The basic obligation to love the L</w:t>
      </w:r>
      <w:r w:rsidRPr="002E6AB7">
        <w:rPr>
          <w:rFonts w:cs="Arial"/>
          <w:sz w:val="20"/>
        </w:rPr>
        <w:t>ORD</w:t>
      </w:r>
      <w:r w:rsidRPr="002E6AB7">
        <w:rPr>
          <w:rFonts w:cs="Arial"/>
        </w:rPr>
        <w:t xml:space="preserve"> shown in obedience encourages Israel to total allegiance to the L</w:t>
      </w:r>
      <w:r w:rsidRPr="002E6AB7">
        <w:rPr>
          <w:rFonts w:cs="Arial"/>
          <w:sz w:val="20"/>
        </w:rPr>
        <w:t>ORD</w:t>
      </w:r>
      <w:r w:rsidRPr="002E6AB7">
        <w:rPr>
          <w:rFonts w:cs="Arial"/>
        </w:rPr>
        <w:t xml:space="preserve"> as King (Chs. 6–11).</w:t>
      </w:r>
    </w:p>
    <w:p w14:paraId="2DC786A2" w14:textId="77777777" w:rsidR="0055257A" w:rsidRPr="002E6AB7" w:rsidRDefault="0055257A" w:rsidP="0055257A">
      <w:pPr>
        <w:pStyle w:val="Heading2"/>
        <w:numPr>
          <w:ilvl w:val="1"/>
          <w:numId w:val="10"/>
        </w:numPr>
        <w:ind w:left="709" w:right="229" w:hanging="426"/>
        <w:rPr>
          <w:rFonts w:cs="Arial"/>
        </w:rPr>
      </w:pPr>
      <w:r w:rsidRPr="002E6AB7">
        <w:rPr>
          <w:rFonts w:cs="Arial"/>
        </w:rPr>
        <w:t>Israel agrees to obey specific ceremonial, civil, and social laws in total allegiance to the L</w:t>
      </w:r>
      <w:r w:rsidRPr="002E6AB7">
        <w:rPr>
          <w:rFonts w:cs="Arial"/>
          <w:sz w:val="20"/>
        </w:rPr>
        <w:t>ORD</w:t>
      </w:r>
      <w:r w:rsidRPr="002E6AB7">
        <w:rPr>
          <w:rFonts w:cs="Arial"/>
        </w:rPr>
        <w:t xml:space="preserve"> as King (12:1–26:15).</w:t>
      </w:r>
    </w:p>
    <w:p w14:paraId="36EB876A" w14:textId="77777777" w:rsidR="0055257A" w:rsidRPr="002E6AB7" w:rsidRDefault="0055257A" w:rsidP="0055257A">
      <w:pPr>
        <w:pStyle w:val="Heading2"/>
        <w:numPr>
          <w:ilvl w:val="1"/>
          <w:numId w:val="10"/>
        </w:numPr>
        <w:ind w:left="709" w:right="229" w:hanging="426"/>
        <w:rPr>
          <w:rFonts w:cs="Arial"/>
        </w:rPr>
      </w:pPr>
      <w:r w:rsidRPr="002E6AB7">
        <w:rPr>
          <w:rFonts w:cs="Arial"/>
        </w:rPr>
        <w:t>Israel and God both ratify the covenant by vowing to fulfill their respective commitments as a binding conditional suzerain-vassal treaty (26:16-19).</w:t>
      </w:r>
    </w:p>
    <w:p w14:paraId="52EBDBB4" w14:textId="2C676926" w:rsidR="00B13ED1" w:rsidRPr="002E6AB7" w:rsidRDefault="00313876" w:rsidP="00237394">
      <w:pPr>
        <w:pStyle w:val="Heading1"/>
        <w:numPr>
          <w:ilvl w:val="0"/>
          <w:numId w:val="10"/>
        </w:numPr>
        <w:ind w:left="284" w:right="229" w:hanging="284"/>
        <w:rPr>
          <w:rFonts w:cs="Arial"/>
        </w:rPr>
      </w:pPr>
      <w:r w:rsidRPr="002E6AB7">
        <w:rPr>
          <w:rFonts w:cs="Arial"/>
        </w:rPr>
        <w:t>Future</w:t>
      </w:r>
      <w:r w:rsidR="00DF03C6" w:rsidRPr="002E6AB7">
        <w:rPr>
          <w:rFonts w:cs="Arial"/>
        </w:rPr>
        <w:t xml:space="preserve"> hope included covenant renew</w:t>
      </w:r>
      <w:r w:rsidR="00E733D3" w:rsidRPr="002E6AB7">
        <w:rPr>
          <w:rFonts w:cs="Arial"/>
        </w:rPr>
        <w:t>al in Canaan and</w:t>
      </w:r>
      <w:r w:rsidR="00DF03C6" w:rsidRPr="002E6AB7">
        <w:rPr>
          <w:rFonts w:cs="Arial"/>
        </w:rPr>
        <w:t xml:space="preserve"> ultimate blessing</w:t>
      </w:r>
      <w:r w:rsidR="00E733D3" w:rsidRPr="002E6AB7">
        <w:rPr>
          <w:rFonts w:cs="Arial"/>
        </w:rPr>
        <w:t xml:space="preserve"> under new leaders until the return to the Land (27–34).</w:t>
      </w:r>
    </w:p>
    <w:p w14:paraId="499A39AF" w14:textId="77777777" w:rsidR="00237394" w:rsidRPr="002E6AB7" w:rsidRDefault="00237394" w:rsidP="00313876">
      <w:pPr>
        <w:pStyle w:val="Heading2"/>
        <w:numPr>
          <w:ilvl w:val="1"/>
          <w:numId w:val="13"/>
        </w:numPr>
        <w:rPr>
          <w:rFonts w:cs="Arial"/>
        </w:rPr>
      </w:pPr>
      <w:r w:rsidRPr="002E6AB7">
        <w:rPr>
          <w:rFonts w:cs="Arial"/>
        </w:rPr>
        <w:t>Moses' third sermon commands renewal of the covenant in Canaan to motivate obedience through declaring blessings for obedience and curses for disobedience (Chs. 27–28).</w:t>
      </w:r>
    </w:p>
    <w:p w14:paraId="3CA3B947" w14:textId="77777777" w:rsidR="00237394" w:rsidRPr="002E6AB7" w:rsidRDefault="00237394" w:rsidP="00B13ED1">
      <w:pPr>
        <w:pStyle w:val="Heading3"/>
        <w:rPr>
          <w:rFonts w:cs="Arial"/>
        </w:rPr>
      </w:pPr>
      <w:r w:rsidRPr="002E6AB7">
        <w:rPr>
          <w:rFonts w:cs="Arial"/>
        </w:rPr>
        <w:t>Israel must renew the covenant in Canaan to reinforce the official responsibilities that the nation promised to obey (Ch. 27).</w:t>
      </w:r>
    </w:p>
    <w:p w14:paraId="37CED5CC" w14:textId="77777777" w:rsidR="00237394" w:rsidRPr="002E6AB7" w:rsidRDefault="00237394" w:rsidP="00B13ED1">
      <w:pPr>
        <w:pStyle w:val="Heading3"/>
        <w:rPr>
          <w:rFonts w:cs="Arial"/>
        </w:rPr>
      </w:pPr>
      <w:r w:rsidRPr="002E6AB7">
        <w:rPr>
          <w:rFonts w:cs="Arial"/>
        </w:rPr>
        <w:lastRenderedPageBreak/>
        <w:t>Blessings for obedience and curses for disobedience should motivate Israel to obey the covenant (Ch. 28).</w:t>
      </w:r>
    </w:p>
    <w:p w14:paraId="4CFECBDE" w14:textId="77777777" w:rsidR="00237394" w:rsidRPr="002E6AB7" w:rsidRDefault="00237394" w:rsidP="00B13ED1">
      <w:pPr>
        <w:pStyle w:val="Heading2"/>
        <w:rPr>
          <w:rFonts w:cs="Arial"/>
        </w:rPr>
      </w:pPr>
      <w:r w:rsidRPr="002E6AB7">
        <w:rPr>
          <w:rFonts w:cs="Arial"/>
        </w:rPr>
        <w:t>Moses' fourth sermon appeals for covenant obedience and assures ultimate blessing to motivate Israel to obey the covenant (Chs. 29–30).</w:t>
      </w:r>
    </w:p>
    <w:p w14:paraId="65DFE491" w14:textId="77777777" w:rsidR="00237394" w:rsidRPr="002E6AB7" w:rsidRDefault="00237394" w:rsidP="00B13ED1">
      <w:pPr>
        <w:pStyle w:val="Heading3"/>
        <w:rPr>
          <w:rFonts w:cs="Arial"/>
        </w:rPr>
      </w:pPr>
      <w:r w:rsidRPr="002E6AB7">
        <w:rPr>
          <w:rFonts w:cs="Arial"/>
        </w:rPr>
        <w:t>Israel should commit itself afresh to the Mosaic Covenant in light of the L</w:t>
      </w:r>
      <w:r w:rsidRPr="002E6AB7">
        <w:rPr>
          <w:rFonts w:cs="Arial"/>
          <w:sz w:val="20"/>
        </w:rPr>
        <w:t>ORD</w:t>
      </w:r>
      <w:r w:rsidRPr="002E6AB7">
        <w:rPr>
          <w:rFonts w:cs="Arial"/>
        </w:rPr>
        <w:t>'s past faithfulness and future curses for disobedience (Ch. 29).</w:t>
      </w:r>
    </w:p>
    <w:p w14:paraId="595079D2" w14:textId="77777777" w:rsidR="00237394" w:rsidRPr="002E6AB7" w:rsidRDefault="00237394" w:rsidP="00B13ED1">
      <w:pPr>
        <w:pStyle w:val="Heading3"/>
        <w:rPr>
          <w:rFonts w:cs="Arial"/>
        </w:rPr>
      </w:pPr>
      <w:r w:rsidRPr="002E6AB7">
        <w:rPr>
          <w:rFonts w:cs="Arial"/>
        </w:rPr>
        <w:t>The Land Covenant assures prosperity after exile and repentance [at Christ's Second Coming before the Millennium] to warn that blessing depends on repentance and to encourage Israel with the promise of ultimate blessing (30:1-10).</w:t>
      </w:r>
    </w:p>
    <w:p w14:paraId="7F5E63BF" w14:textId="77777777" w:rsidR="00237394" w:rsidRPr="002E6AB7" w:rsidRDefault="00237394" w:rsidP="00B13ED1">
      <w:pPr>
        <w:pStyle w:val="Heading3"/>
        <w:rPr>
          <w:rFonts w:cs="Arial"/>
        </w:rPr>
      </w:pPr>
      <w:r w:rsidRPr="002E6AB7">
        <w:rPr>
          <w:rFonts w:cs="Arial"/>
        </w:rPr>
        <w:t>Israel should choose the prosperity of obedience (life) rather than the destruction of disobedience (death) since they know exactly what the Law requires and can obey it, to maintain that both the choices and consequences are clear (30:11-20).</w:t>
      </w:r>
    </w:p>
    <w:p w14:paraId="63259D41" w14:textId="77777777" w:rsidR="00237394" w:rsidRPr="002E6AB7" w:rsidRDefault="00237394" w:rsidP="00B13ED1">
      <w:pPr>
        <w:pStyle w:val="Heading2"/>
        <w:rPr>
          <w:rFonts w:cs="Arial"/>
        </w:rPr>
      </w:pPr>
      <w:r w:rsidRPr="002E6AB7">
        <w:rPr>
          <w:rFonts w:cs="Arial"/>
        </w:rPr>
        <w:t>The transition from Moses to Joshua as the covenant mediator instructs Israel in God's faithful provision for covenant continuity and warns of apostasy to assert the need to obey the covenant (Chs. 31–34).</w:t>
      </w:r>
    </w:p>
    <w:p w14:paraId="6119152A" w14:textId="77777777" w:rsidR="00C26179" w:rsidRPr="002E6AB7" w:rsidRDefault="00C26179" w:rsidP="00B13ED1">
      <w:pPr>
        <w:pStyle w:val="Heading3"/>
        <w:rPr>
          <w:rFonts w:cs="Arial"/>
        </w:rPr>
      </w:pPr>
      <w:r w:rsidRPr="002E6AB7">
        <w:rPr>
          <w:rFonts w:cs="Arial"/>
        </w:rPr>
        <w:t>Moses appoints Joshua and deposits the Law while the L</w:t>
      </w:r>
      <w:r w:rsidRPr="002E6AB7">
        <w:rPr>
          <w:rFonts w:cs="Arial"/>
          <w:sz w:val="20"/>
        </w:rPr>
        <w:t>ORD</w:t>
      </w:r>
      <w:r w:rsidRPr="002E6AB7">
        <w:rPr>
          <w:rFonts w:cs="Arial"/>
        </w:rPr>
        <w:t xml:space="preserve"> warns of Israel's future rebellion to help Israel see the need for covenant faithfulness (31:1-29).</w:t>
      </w:r>
    </w:p>
    <w:p w14:paraId="1A4DCFEA" w14:textId="77777777" w:rsidR="00C26179" w:rsidRPr="002E6AB7" w:rsidRDefault="00C26179" w:rsidP="00B13ED1">
      <w:pPr>
        <w:pStyle w:val="Heading3"/>
        <w:rPr>
          <w:rFonts w:cs="Arial"/>
        </w:rPr>
      </w:pPr>
      <w:r w:rsidRPr="002E6AB7">
        <w:rPr>
          <w:rFonts w:cs="Arial"/>
        </w:rPr>
        <w:t>The Song of Moses on Israel's gloomy future if it apostatizes is taught to the people for future covenant-renewal ceremonies to remind them to obey the L</w:t>
      </w:r>
      <w:r w:rsidRPr="002E6AB7">
        <w:rPr>
          <w:rFonts w:cs="Arial"/>
          <w:sz w:val="20"/>
        </w:rPr>
        <w:t>ORD</w:t>
      </w:r>
      <w:r w:rsidRPr="002E6AB7">
        <w:rPr>
          <w:rFonts w:cs="Arial"/>
        </w:rPr>
        <w:t xml:space="preserve"> and His certain, righteous judgment if they fall away (31:30–32:43).</w:t>
      </w:r>
    </w:p>
    <w:p w14:paraId="362E0DD0" w14:textId="77777777" w:rsidR="00C26179" w:rsidRPr="002E6AB7" w:rsidRDefault="00C26179" w:rsidP="00B13ED1">
      <w:pPr>
        <w:pStyle w:val="Heading3"/>
        <w:rPr>
          <w:rFonts w:cs="Arial"/>
        </w:rPr>
      </w:pPr>
      <w:r w:rsidRPr="002E6AB7">
        <w:rPr>
          <w:rFonts w:cs="Arial"/>
        </w:rPr>
        <w:t>Moses’s death and replacement by Joshua instruct Israel in God's faithful provision for covenant continuity (32:44–34:12).</w:t>
      </w:r>
    </w:p>
    <w:p w14:paraId="5C4A228D" w14:textId="77777777" w:rsidR="008B6D00" w:rsidRPr="00FD7B79" w:rsidRDefault="008B6D00">
      <w:pPr>
        <w:pStyle w:val="Header"/>
        <w:tabs>
          <w:tab w:val="clear" w:pos="4800"/>
          <w:tab w:val="center" w:pos="4950"/>
        </w:tabs>
        <w:ind w:right="-10"/>
        <w:jc w:val="left"/>
        <w:rPr>
          <w:rFonts w:cs="Arial"/>
        </w:rPr>
      </w:pPr>
    </w:p>
    <w:p w14:paraId="231C7356" w14:textId="77777777" w:rsidR="00741722" w:rsidRPr="00FB2D6E" w:rsidRDefault="00741722" w:rsidP="00741722">
      <w:pPr>
        <w:pStyle w:val="Header"/>
        <w:rPr>
          <w:rFonts w:cs="Arial"/>
          <w:b/>
          <w:sz w:val="28"/>
        </w:rPr>
      </w:pPr>
      <w:r w:rsidRPr="00FB2D6E">
        <w:rPr>
          <w:rFonts w:cs="Arial"/>
          <w:b/>
          <w:sz w:val="28"/>
        </w:rPr>
        <w:t>Purpose or Desired Listener Response (Step 4)</w:t>
      </w:r>
    </w:p>
    <w:p w14:paraId="1581643D" w14:textId="4E3B1830" w:rsidR="00741722" w:rsidRPr="00FD7B79" w:rsidRDefault="00741722" w:rsidP="00741722">
      <w:pPr>
        <w:pStyle w:val="Header"/>
        <w:rPr>
          <w:rFonts w:cs="Arial"/>
        </w:rPr>
      </w:pPr>
      <w:r w:rsidRPr="00FD7B79">
        <w:rPr>
          <w:rFonts w:cs="Arial"/>
        </w:rPr>
        <w:t>The listeners will</w:t>
      </w:r>
      <w:r w:rsidR="00AF1AAF">
        <w:rPr>
          <w:rFonts w:cs="Arial"/>
        </w:rPr>
        <w:t xml:space="preserve"> affirm their love for Christ leading to personal renewal.</w:t>
      </w:r>
    </w:p>
    <w:p w14:paraId="1FEF4244" w14:textId="77777777" w:rsidR="008B6D00" w:rsidRPr="00FD7B79" w:rsidRDefault="008B6D00" w:rsidP="000B4941">
      <w:pPr>
        <w:pStyle w:val="Header"/>
        <w:tabs>
          <w:tab w:val="clear" w:pos="4800"/>
          <w:tab w:val="center" w:pos="4950"/>
        </w:tabs>
        <w:ind w:right="-10"/>
        <w:jc w:val="left"/>
        <w:rPr>
          <w:rFonts w:cs="Arial"/>
        </w:rPr>
      </w:pPr>
    </w:p>
    <w:p w14:paraId="38CDF6D5" w14:textId="77777777" w:rsidR="008B6D00" w:rsidRPr="00FD7B79" w:rsidRDefault="008B6D00" w:rsidP="000B4941">
      <w:pPr>
        <w:rPr>
          <w:rFonts w:cs="Arial"/>
        </w:rPr>
      </w:pPr>
      <w:r w:rsidRPr="00FD7B79">
        <w:rPr>
          <w:rFonts w:cs="Arial"/>
          <w:b/>
          <w:u w:val="single"/>
        </w:rPr>
        <w:t>Homiletical Outline</w:t>
      </w:r>
      <w:r w:rsidRPr="00FD7B79">
        <w:rPr>
          <w:rFonts w:cs="Arial"/>
        </w:rPr>
        <w:t xml:space="preserve"> (Cyclical inductive form)</w:t>
      </w:r>
    </w:p>
    <w:p w14:paraId="508311D5" w14:textId="77777777" w:rsidR="008B6D00" w:rsidRPr="00FD7B79" w:rsidRDefault="008B6D00" w:rsidP="000B4941">
      <w:pPr>
        <w:pStyle w:val="Heading1"/>
        <w:ind w:right="-10"/>
        <w:rPr>
          <w:rFonts w:cs="Arial"/>
        </w:rPr>
      </w:pPr>
      <w:r w:rsidRPr="00FD7B79">
        <w:rPr>
          <w:rFonts w:cs="Arial"/>
        </w:rPr>
        <w:t>Introduction</w:t>
      </w:r>
    </w:p>
    <w:p w14:paraId="4F500B05" w14:textId="28D09860" w:rsidR="008B6D00" w:rsidRPr="00FD7B79" w:rsidRDefault="008B6D00" w:rsidP="000B4941">
      <w:pPr>
        <w:pStyle w:val="Heading3"/>
        <w:ind w:right="-10"/>
        <w:rPr>
          <w:rFonts w:cs="Arial"/>
        </w:rPr>
      </w:pPr>
      <w:r w:rsidRPr="00FD7B79">
        <w:rPr>
          <w:rFonts w:cs="Arial"/>
          <w:u w:val="single"/>
        </w:rPr>
        <w:t>Interest</w:t>
      </w:r>
      <w:r w:rsidRPr="00FD7B79">
        <w:rPr>
          <w:rFonts w:cs="Arial"/>
        </w:rPr>
        <w:t xml:space="preserve">: </w:t>
      </w:r>
      <w:r w:rsidR="00B84F3B">
        <w:rPr>
          <w:rFonts w:cs="Arial"/>
        </w:rPr>
        <w:t>Everything runs down.</w:t>
      </w:r>
      <w:r w:rsidR="0065646A">
        <w:rPr>
          <w:rFonts w:cs="Arial"/>
        </w:rPr>
        <w:t xml:space="preserve"> </w:t>
      </w:r>
      <w:r w:rsidR="00331559">
        <w:rPr>
          <w:rFonts w:cs="Arial"/>
        </w:rPr>
        <w:t xml:space="preserve">Things get old (The Second Law of Thermodynamics) and people </w:t>
      </w:r>
      <w:r w:rsidR="008B37A3">
        <w:rPr>
          <w:rFonts w:cs="Arial"/>
        </w:rPr>
        <w:t>get run down daily. That’s why we need air, water, food, rest, etc.</w:t>
      </w:r>
      <w:r w:rsidR="00E6746F">
        <w:rPr>
          <w:rFonts w:cs="Arial"/>
        </w:rPr>
        <w:t xml:space="preserve"> Without a plan, you will look worse year by year. Do you agree?</w:t>
      </w:r>
    </w:p>
    <w:p w14:paraId="4CC39535" w14:textId="1452E2DD" w:rsidR="008B6D00" w:rsidRPr="00FD7B79" w:rsidRDefault="008B6D00" w:rsidP="000B4941">
      <w:pPr>
        <w:pStyle w:val="Heading3"/>
        <w:ind w:right="-10"/>
        <w:rPr>
          <w:rFonts w:cs="Arial"/>
        </w:rPr>
      </w:pPr>
      <w:r w:rsidRPr="00FD7B79">
        <w:rPr>
          <w:rFonts w:cs="Arial"/>
          <w:u w:val="single"/>
        </w:rPr>
        <w:t>Need</w:t>
      </w:r>
      <w:r w:rsidRPr="00FD7B79">
        <w:rPr>
          <w:rFonts w:cs="Arial"/>
        </w:rPr>
        <w:t xml:space="preserve">: </w:t>
      </w:r>
      <w:r w:rsidR="00B84F3B">
        <w:rPr>
          <w:rFonts w:cs="Arial"/>
        </w:rPr>
        <w:t xml:space="preserve">How are you doing spiritually right now? </w:t>
      </w:r>
    </w:p>
    <w:p w14:paraId="56C85CA8" w14:textId="77777777" w:rsidR="000F4768" w:rsidRDefault="000F4768" w:rsidP="000B4941">
      <w:pPr>
        <w:pStyle w:val="Heading4"/>
        <w:rPr>
          <w:rFonts w:cs="Arial"/>
        </w:rPr>
      </w:pPr>
      <w:r>
        <w:rPr>
          <w:rFonts w:cs="Arial"/>
        </w:rPr>
        <w:t xml:space="preserve">Are you feeling tired? Worn out? </w:t>
      </w:r>
    </w:p>
    <w:p w14:paraId="4F53FD5D" w14:textId="187A537B" w:rsidR="000F4768" w:rsidRDefault="000F4768" w:rsidP="000B4941">
      <w:pPr>
        <w:pStyle w:val="Heading4"/>
        <w:rPr>
          <w:rFonts w:cs="Arial"/>
        </w:rPr>
      </w:pPr>
      <w:r>
        <w:rPr>
          <w:rFonts w:cs="Arial"/>
        </w:rPr>
        <w:t>Do you think the future will b</w:t>
      </w:r>
      <w:r w:rsidR="00166397">
        <w:rPr>
          <w:rFonts w:cs="Arial"/>
        </w:rPr>
        <w:t>e easier or harder for you as a believer</w:t>
      </w:r>
      <w:r>
        <w:rPr>
          <w:rFonts w:cs="Arial"/>
        </w:rPr>
        <w:t xml:space="preserve">? </w:t>
      </w:r>
    </w:p>
    <w:p w14:paraId="063FFCA8" w14:textId="68E6215E" w:rsidR="008B6D00" w:rsidRDefault="00D6669B" w:rsidP="000B4941">
      <w:pPr>
        <w:pStyle w:val="Heading4"/>
        <w:rPr>
          <w:rFonts w:cs="Arial"/>
        </w:rPr>
      </w:pPr>
      <w:r>
        <w:rPr>
          <w:rFonts w:cs="Arial"/>
        </w:rPr>
        <w:t>I am an optimist, but I think t</w:t>
      </w:r>
      <w:r w:rsidR="000F4768">
        <w:rPr>
          <w:rFonts w:cs="Arial"/>
        </w:rPr>
        <w:t>he days ahead will be difficult, so we better be prepared.</w:t>
      </w:r>
      <w:r w:rsidR="001A09FE">
        <w:rPr>
          <w:rFonts w:cs="Arial"/>
        </w:rPr>
        <w:t xml:space="preserve"> </w:t>
      </w:r>
    </w:p>
    <w:p w14:paraId="0924EEB4" w14:textId="07615EB7" w:rsidR="001A09FE" w:rsidRPr="00FD7B79" w:rsidRDefault="001A09FE" w:rsidP="000B4941">
      <w:pPr>
        <w:pStyle w:val="Heading4"/>
        <w:rPr>
          <w:rFonts w:cs="Arial"/>
        </w:rPr>
      </w:pPr>
      <w:r>
        <w:rPr>
          <w:rFonts w:cs="Arial"/>
        </w:rPr>
        <w:t xml:space="preserve">We all need a continual spiritual renewal </w:t>
      </w:r>
      <w:r w:rsidR="00581994">
        <w:rPr>
          <w:rFonts w:cs="Arial"/>
        </w:rPr>
        <w:t xml:space="preserve">plan </w:t>
      </w:r>
      <w:r>
        <w:rPr>
          <w:rFonts w:cs="Arial"/>
        </w:rPr>
        <w:t>in our lives.</w:t>
      </w:r>
      <w:r w:rsidR="00FE5618">
        <w:rPr>
          <w:rFonts w:cs="Arial"/>
        </w:rPr>
        <w:t xml:space="preserve"> But…</w:t>
      </w:r>
    </w:p>
    <w:p w14:paraId="5FCC69CF" w14:textId="16A71228" w:rsidR="008B6D00" w:rsidRPr="00FD7B79" w:rsidRDefault="008B6D00" w:rsidP="000B4941">
      <w:pPr>
        <w:pStyle w:val="Heading3"/>
        <w:ind w:right="-10"/>
        <w:rPr>
          <w:rFonts w:cs="Arial"/>
        </w:rPr>
      </w:pPr>
      <w:r w:rsidRPr="00FD7B79">
        <w:rPr>
          <w:rFonts w:cs="Arial"/>
          <w:u w:val="single"/>
        </w:rPr>
        <w:t>Subject</w:t>
      </w:r>
      <w:r w:rsidRPr="00FD7B79">
        <w:rPr>
          <w:rFonts w:cs="Arial"/>
        </w:rPr>
        <w:t xml:space="preserve">: </w:t>
      </w:r>
      <w:r w:rsidR="00DB00D0" w:rsidRPr="003447C0">
        <w:rPr>
          <w:rFonts w:cs="Arial"/>
          <w:i/>
        </w:rPr>
        <w:t>How</w:t>
      </w:r>
      <w:r w:rsidR="00DB00D0">
        <w:rPr>
          <w:rFonts w:cs="Arial"/>
        </w:rPr>
        <w:t xml:space="preserve"> can you </w:t>
      </w:r>
      <w:r w:rsidR="004F4ED8">
        <w:rPr>
          <w:rFonts w:cs="Arial"/>
        </w:rPr>
        <w:t xml:space="preserve">be </w:t>
      </w:r>
      <w:r w:rsidR="00DB00D0">
        <w:rPr>
          <w:rFonts w:cs="Arial"/>
        </w:rPr>
        <w:t xml:space="preserve">spiritually </w:t>
      </w:r>
      <w:r w:rsidR="004F4ED8" w:rsidRPr="006230FA">
        <w:rPr>
          <w:rFonts w:cs="Arial"/>
          <w:u w:val="single"/>
        </w:rPr>
        <w:t>renewed</w:t>
      </w:r>
      <w:r w:rsidR="004F4ED8">
        <w:rPr>
          <w:rFonts w:cs="Arial"/>
        </w:rPr>
        <w:t>?</w:t>
      </w:r>
      <w:r w:rsidR="005D202F">
        <w:rPr>
          <w:rFonts w:cs="Arial"/>
        </w:rPr>
        <w:t xml:space="preserve"> </w:t>
      </w:r>
      <w:r w:rsidR="00A652A1">
        <w:rPr>
          <w:rFonts w:cs="Arial"/>
        </w:rPr>
        <w:t>(</w:t>
      </w:r>
      <w:r w:rsidR="005D202F">
        <w:rPr>
          <w:rFonts w:cs="Arial"/>
        </w:rPr>
        <w:t xml:space="preserve">What is God’s plan for continual </w:t>
      </w:r>
      <w:r w:rsidR="001607F3">
        <w:rPr>
          <w:rFonts w:cs="Arial"/>
        </w:rPr>
        <w:t>restoration</w:t>
      </w:r>
      <w:r w:rsidR="005D202F">
        <w:rPr>
          <w:rFonts w:cs="Arial"/>
        </w:rPr>
        <w:t xml:space="preserve"> in our walk with Christ?</w:t>
      </w:r>
      <w:r w:rsidR="00A652A1">
        <w:rPr>
          <w:rFonts w:cs="Arial"/>
        </w:rPr>
        <w:t>)</w:t>
      </w:r>
    </w:p>
    <w:p w14:paraId="40040D8E" w14:textId="75C93B48" w:rsidR="008B6D00" w:rsidRDefault="008B6D00" w:rsidP="000B4941">
      <w:pPr>
        <w:pStyle w:val="Heading3"/>
        <w:ind w:right="-10"/>
        <w:rPr>
          <w:rFonts w:cs="Arial"/>
        </w:rPr>
      </w:pPr>
      <w:r w:rsidRPr="00FD7B79">
        <w:rPr>
          <w:rFonts w:cs="Arial"/>
          <w:u w:val="single"/>
        </w:rPr>
        <w:t>Background</w:t>
      </w:r>
      <w:r w:rsidRPr="00FD7B79">
        <w:rPr>
          <w:rFonts w:cs="Arial"/>
        </w:rPr>
        <w:t xml:space="preserve">: </w:t>
      </w:r>
      <w:r w:rsidR="00FA114A">
        <w:rPr>
          <w:rFonts w:cs="Arial"/>
        </w:rPr>
        <w:t>God disciplined Israel</w:t>
      </w:r>
      <w:r w:rsidR="003045FD">
        <w:rPr>
          <w:rFonts w:cs="Arial"/>
        </w:rPr>
        <w:t xml:space="preserve"> </w:t>
      </w:r>
      <w:r w:rsidR="00736F8A">
        <w:rPr>
          <w:rFonts w:cs="Arial"/>
        </w:rPr>
        <w:t xml:space="preserve">for </w:t>
      </w:r>
      <w:r w:rsidR="003045FD">
        <w:rPr>
          <w:rFonts w:cs="Arial"/>
        </w:rPr>
        <w:t xml:space="preserve">40 years in the wilderness and </w:t>
      </w:r>
      <w:r w:rsidR="00A85666">
        <w:rPr>
          <w:rFonts w:cs="Arial"/>
        </w:rPr>
        <w:t>the people were</w:t>
      </w:r>
      <w:r w:rsidR="003045FD">
        <w:rPr>
          <w:rFonts w:cs="Arial"/>
        </w:rPr>
        <w:t xml:space="preserve"> ready now to enter Canaan—</w:t>
      </w:r>
      <w:r w:rsidR="00E255D8">
        <w:rPr>
          <w:rFonts w:cs="Arial"/>
        </w:rPr>
        <w:t>or</w:t>
      </w:r>
      <w:r w:rsidR="003045FD">
        <w:rPr>
          <w:rFonts w:cs="Arial"/>
        </w:rPr>
        <w:t xml:space="preserve"> were they?</w:t>
      </w:r>
      <w:r w:rsidR="008665B6">
        <w:rPr>
          <w:rFonts w:cs="Arial"/>
        </w:rPr>
        <w:t xml:space="preserve"> They were at Moab with an army of 600,000 (1:1-4).</w:t>
      </w:r>
    </w:p>
    <w:p w14:paraId="7688D4E1" w14:textId="3D094B2D" w:rsidR="008B6D00" w:rsidRPr="00FD7B79" w:rsidRDefault="008B6D00" w:rsidP="000B4941">
      <w:pPr>
        <w:pStyle w:val="Heading3"/>
        <w:ind w:right="-10"/>
        <w:rPr>
          <w:rFonts w:cs="Arial"/>
        </w:rPr>
      </w:pPr>
      <w:r w:rsidRPr="00FD7B79">
        <w:rPr>
          <w:rFonts w:cs="Arial"/>
          <w:u w:val="single"/>
        </w:rPr>
        <w:lastRenderedPageBreak/>
        <w:t>Preview</w:t>
      </w:r>
      <w:r w:rsidRPr="00FD7B79">
        <w:rPr>
          <w:rFonts w:cs="Arial"/>
        </w:rPr>
        <w:t xml:space="preserve">: </w:t>
      </w:r>
      <w:r w:rsidR="00C46F37">
        <w:rPr>
          <w:rFonts w:cs="Arial"/>
        </w:rPr>
        <w:t xml:space="preserve">Today we’ll see </w:t>
      </w:r>
      <w:r w:rsidR="00055693" w:rsidRPr="006D7845">
        <w:rPr>
          <w:rFonts w:cs="Arial"/>
          <w:i/>
        </w:rPr>
        <w:t>three ways</w:t>
      </w:r>
      <w:r w:rsidR="00055693">
        <w:rPr>
          <w:rFonts w:cs="Arial"/>
        </w:rPr>
        <w:t xml:space="preserve"> </w:t>
      </w:r>
      <w:r w:rsidR="00C46F37">
        <w:rPr>
          <w:rFonts w:cs="Arial"/>
        </w:rPr>
        <w:t>Moses prepar</w:t>
      </w:r>
      <w:r w:rsidR="00055693">
        <w:rPr>
          <w:rFonts w:cs="Arial"/>
        </w:rPr>
        <w:t>ed them for spiritual renewal</w:t>
      </w:r>
      <w:r w:rsidR="00C46F37">
        <w:rPr>
          <w:rFonts w:cs="Arial"/>
        </w:rPr>
        <w:t>.</w:t>
      </w:r>
      <w:r w:rsidR="00F00112">
        <w:rPr>
          <w:rFonts w:cs="Arial"/>
        </w:rPr>
        <w:t xml:space="preserve"> </w:t>
      </w:r>
    </w:p>
    <w:p w14:paraId="7A5BA2D6" w14:textId="2E8D22F6" w:rsidR="008B6D00" w:rsidRPr="00FD7B79" w:rsidRDefault="008B6D00" w:rsidP="000B4941">
      <w:pPr>
        <w:pStyle w:val="Heading3"/>
        <w:ind w:right="-10"/>
        <w:rPr>
          <w:rFonts w:cs="Arial"/>
        </w:rPr>
      </w:pPr>
      <w:r w:rsidRPr="00FD7B79">
        <w:rPr>
          <w:rFonts w:cs="Arial"/>
          <w:u w:val="single"/>
        </w:rPr>
        <w:t>Text</w:t>
      </w:r>
      <w:r w:rsidRPr="00FD7B79">
        <w:rPr>
          <w:rFonts w:cs="Arial"/>
        </w:rPr>
        <w:t xml:space="preserve">: </w:t>
      </w:r>
      <w:r w:rsidR="00F00112">
        <w:rPr>
          <w:rFonts w:cs="Arial"/>
        </w:rPr>
        <w:t xml:space="preserve">Each of these </w:t>
      </w:r>
      <w:r w:rsidR="00546A8B">
        <w:rPr>
          <w:rFonts w:cs="Arial"/>
        </w:rPr>
        <w:t xml:space="preserve">three ways to be renewed </w:t>
      </w:r>
      <w:r w:rsidR="00F00112">
        <w:rPr>
          <w:rFonts w:cs="Arial"/>
        </w:rPr>
        <w:t>comprises a chunk of the book of Deuteronomy, so we’</w:t>
      </w:r>
      <w:r w:rsidR="00D614B8">
        <w:rPr>
          <w:rFonts w:cs="Arial"/>
        </w:rPr>
        <w:t>ll survey the entire book of Deuteronomy.</w:t>
      </w:r>
    </w:p>
    <w:p w14:paraId="2882E98C" w14:textId="77777777" w:rsidR="00FB2D6E" w:rsidRPr="00FD7B79" w:rsidRDefault="00FB2D6E" w:rsidP="000B4941">
      <w:pPr>
        <w:rPr>
          <w:rFonts w:cs="Arial"/>
        </w:rPr>
      </w:pPr>
    </w:p>
    <w:p w14:paraId="414678CD" w14:textId="65212C9A" w:rsidR="00DF5D0B" w:rsidRPr="00FD7B79" w:rsidRDefault="00DF5D0B" w:rsidP="000B4941">
      <w:pPr>
        <w:rPr>
          <w:rFonts w:cs="Arial"/>
        </w:rPr>
      </w:pPr>
      <w:r w:rsidRPr="00FD7B79">
        <w:rPr>
          <w:rFonts w:cs="Arial"/>
        </w:rPr>
        <w:t>(</w:t>
      </w:r>
      <w:r w:rsidR="00DA1F59">
        <w:rPr>
          <w:rFonts w:cs="Arial"/>
        </w:rPr>
        <w:t>So w</w:t>
      </w:r>
      <w:r w:rsidR="00A95FE9">
        <w:rPr>
          <w:rFonts w:cs="Arial"/>
        </w:rPr>
        <w:t>hat is the first way you can be spiritually renewed?</w:t>
      </w:r>
      <w:r w:rsidRPr="00FD7B79">
        <w:rPr>
          <w:rFonts w:cs="Arial"/>
        </w:rPr>
        <w:t>)</w:t>
      </w:r>
    </w:p>
    <w:p w14:paraId="47951B40" w14:textId="054BFBED" w:rsidR="00DF5D0B" w:rsidRPr="00FD7B79" w:rsidRDefault="00DF5D0B" w:rsidP="000B4941">
      <w:pPr>
        <w:pStyle w:val="Heading1"/>
        <w:rPr>
          <w:rFonts w:cs="Arial"/>
        </w:rPr>
      </w:pPr>
      <w:r w:rsidRPr="00FD7B79">
        <w:rPr>
          <w:rFonts w:cs="Arial"/>
        </w:rPr>
        <w:t>I.</w:t>
      </w:r>
      <w:r w:rsidRPr="00FD7B79">
        <w:rPr>
          <w:rFonts w:cs="Arial"/>
        </w:rPr>
        <w:tab/>
      </w:r>
      <w:r w:rsidR="00BB28C7">
        <w:rPr>
          <w:rFonts w:cs="Arial"/>
          <w:u w:val="single"/>
        </w:rPr>
        <w:t>Thank</w:t>
      </w:r>
      <w:r w:rsidR="007614A3">
        <w:rPr>
          <w:rFonts w:cs="Arial"/>
        </w:rPr>
        <w:t xml:space="preserve"> </w:t>
      </w:r>
      <w:r w:rsidR="00BB28C7">
        <w:rPr>
          <w:rFonts w:cs="Arial"/>
        </w:rPr>
        <w:t>God for his</w:t>
      </w:r>
      <w:r w:rsidR="00E55054">
        <w:rPr>
          <w:rFonts w:cs="Arial"/>
        </w:rPr>
        <w:t xml:space="preserve"> faithfulness in your </w:t>
      </w:r>
      <w:r w:rsidR="00B64682">
        <w:rPr>
          <w:rFonts w:cs="Arial"/>
        </w:rPr>
        <w:t>past</w:t>
      </w:r>
      <w:r w:rsidR="00E55054">
        <w:rPr>
          <w:rFonts w:cs="Arial"/>
        </w:rPr>
        <w:t>.</w:t>
      </w:r>
    </w:p>
    <w:p w14:paraId="3E434ABB" w14:textId="49E041D2" w:rsidR="00DF5D0B" w:rsidRPr="00FD7B79" w:rsidRDefault="00DF5D0B" w:rsidP="001D0763">
      <w:pPr>
        <w:ind w:left="426"/>
        <w:rPr>
          <w:rFonts w:cs="Arial"/>
        </w:rPr>
      </w:pPr>
      <w:r w:rsidRPr="00FD7B79">
        <w:rPr>
          <w:rFonts w:cs="Arial"/>
        </w:rPr>
        <w:t>[</w:t>
      </w:r>
      <w:r w:rsidR="00C23869">
        <w:rPr>
          <w:rFonts w:cs="Arial"/>
        </w:rPr>
        <w:t>Recognize</w:t>
      </w:r>
      <w:r w:rsidR="002D74C5">
        <w:rPr>
          <w:rFonts w:cs="Arial"/>
        </w:rPr>
        <w:t xml:space="preserve"> </w:t>
      </w:r>
      <w:r w:rsidR="00801F9B">
        <w:rPr>
          <w:rFonts w:cs="Arial"/>
        </w:rPr>
        <w:t>what</w:t>
      </w:r>
      <w:r w:rsidR="002D74C5">
        <w:rPr>
          <w:rFonts w:cs="Arial"/>
        </w:rPr>
        <w:t xml:space="preserve"> the L</w:t>
      </w:r>
      <w:r w:rsidR="002D74C5" w:rsidRPr="002D74C5">
        <w:rPr>
          <w:rFonts w:cs="Arial"/>
          <w:sz w:val="20"/>
        </w:rPr>
        <w:t>ORD</w:t>
      </w:r>
      <w:r w:rsidR="002D74C5">
        <w:rPr>
          <w:rFonts w:cs="Arial"/>
        </w:rPr>
        <w:t xml:space="preserve"> already </w:t>
      </w:r>
      <w:r w:rsidR="007103A5">
        <w:rPr>
          <w:rFonts w:cs="Arial"/>
        </w:rPr>
        <w:t>did</w:t>
      </w:r>
      <w:r w:rsidR="002D74C5">
        <w:rPr>
          <w:rFonts w:cs="Arial"/>
        </w:rPr>
        <w:t xml:space="preserve"> for you</w:t>
      </w:r>
      <w:r w:rsidRPr="00FD7B79">
        <w:rPr>
          <w:rFonts w:cs="Arial"/>
        </w:rPr>
        <w:t>.]</w:t>
      </w:r>
    </w:p>
    <w:p w14:paraId="4CBB0DC2" w14:textId="76F02505" w:rsidR="006F7833" w:rsidRPr="006F7833" w:rsidRDefault="006F7833" w:rsidP="006F7833">
      <w:pPr>
        <w:pStyle w:val="Heading2"/>
        <w:rPr>
          <w:rFonts w:cs="Arial"/>
        </w:rPr>
      </w:pPr>
      <w:r>
        <w:rPr>
          <w:rFonts w:cs="Arial"/>
        </w:rPr>
        <w:t>Moses reminded Israel of the past 40 years of</w:t>
      </w:r>
      <w:r w:rsidRPr="006F7833">
        <w:rPr>
          <w:rFonts w:cs="Arial"/>
        </w:rPr>
        <w:t xml:space="preserve"> God’s faithful leading </w:t>
      </w:r>
      <w:r w:rsidR="008665B6">
        <w:rPr>
          <w:rFonts w:cs="Arial"/>
        </w:rPr>
        <w:t>(1:5</w:t>
      </w:r>
      <w:r w:rsidRPr="006F7833">
        <w:rPr>
          <w:rFonts w:cs="Arial"/>
        </w:rPr>
        <w:t>–4:43).</w:t>
      </w:r>
    </w:p>
    <w:p w14:paraId="4E2A9668" w14:textId="6D675598" w:rsidR="00DF5D0B" w:rsidRDefault="00D73CDA" w:rsidP="000B4941">
      <w:pPr>
        <w:pStyle w:val="Heading2"/>
        <w:rPr>
          <w:rFonts w:cs="Arial"/>
        </w:rPr>
      </w:pPr>
      <w:r>
        <w:rPr>
          <w:rFonts w:cs="Arial"/>
        </w:rPr>
        <w:t xml:space="preserve">Don’t </w:t>
      </w:r>
      <w:r w:rsidR="00474497">
        <w:rPr>
          <w:rFonts w:cs="Arial"/>
        </w:rPr>
        <w:t xml:space="preserve">forget what Christ did in </w:t>
      </w:r>
      <w:r>
        <w:rPr>
          <w:rFonts w:cs="Arial"/>
        </w:rPr>
        <w:t>y</w:t>
      </w:r>
      <w:r w:rsidR="00474497">
        <w:rPr>
          <w:rFonts w:cs="Arial"/>
        </w:rPr>
        <w:t xml:space="preserve">our </w:t>
      </w:r>
      <w:r>
        <w:rPr>
          <w:rFonts w:cs="Arial"/>
        </w:rPr>
        <w:t>life</w:t>
      </w:r>
      <w:r w:rsidR="00474497">
        <w:rPr>
          <w:rFonts w:cs="Arial"/>
        </w:rPr>
        <w:t>.</w:t>
      </w:r>
    </w:p>
    <w:p w14:paraId="36AF9DE8" w14:textId="47DC3394" w:rsidR="007F0404" w:rsidRDefault="007F0404" w:rsidP="007F0404">
      <w:pPr>
        <w:pStyle w:val="Heading3"/>
        <w:rPr>
          <w:rFonts w:cs="Arial"/>
        </w:rPr>
      </w:pPr>
      <w:r>
        <w:rPr>
          <w:rFonts w:cs="Arial"/>
        </w:rPr>
        <w:t>What has he done?</w:t>
      </w:r>
    </w:p>
    <w:p w14:paraId="0A49AF71" w14:textId="63D099F7" w:rsidR="007F0404" w:rsidRPr="00FD7B79" w:rsidRDefault="007F0404" w:rsidP="007F0404">
      <w:pPr>
        <w:pStyle w:val="Heading3"/>
        <w:rPr>
          <w:rFonts w:cs="Arial"/>
        </w:rPr>
      </w:pPr>
      <w:r>
        <w:rPr>
          <w:rFonts w:cs="Arial"/>
        </w:rPr>
        <w:t>Where would you be now without Jesus?</w:t>
      </w:r>
    </w:p>
    <w:p w14:paraId="52D8F0D7" w14:textId="34545A1D" w:rsidR="00DF5D0B" w:rsidRPr="00FD7B79" w:rsidRDefault="00DF5D0B" w:rsidP="000B4941">
      <w:pPr>
        <w:rPr>
          <w:rFonts w:cs="Arial"/>
        </w:rPr>
      </w:pPr>
      <w:r w:rsidRPr="00FD7B79">
        <w:rPr>
          <w:rFonts w:cs="Arial"/>
        </w:rPr>
        <w:t>(</w:t>
      </w:r>
      <w:r w:rsidR="00474497">
        <w:rPr>
          <w:rFonts w:cs="Arial"/>
        </w:rPr>
        <w:t>Besides looking back to what the L</w:t>
      </w:r>
      <w:r w:rsidR="00474497" w:rsidRPr="00474497">
        <w:rPr>
          <w:rFonts w:cs="Arial"/>
          <w:sz w:val="20"/>
        </w:rPr>
        <w:t>ORD</w:t>
      </w:r>
      <w:r w:rsidR="00474497">
        <w:rPr>
          <w:rFonts w:cs="Arial"/>
        </w:rPr>
        <w:t xml:space="preserve"> has done of us, what is the second way you can be spiritually renewed?</w:t>
      </w:r>
      <w:r w:rsidR="00AC4868">
        <w:rPr>
          <w:rFonts w:cs="Arial"/>
        </w:rPr>
        <w:t xml:space="preserve"> This one relates to what we do right now, which is to…</w:t>
      </w:r>
      <w:r w:rsidRPr="00FD7B79">
        <w:rPr>
          <w:rFonts w:cs="Arial"/>
        </w:rPr>
        <w:t>)</w:t>
      </w:r>
    </w:p>
    <w:p w14:paraId="679C58DF" w14:textId="0B4AB6A9" w:rsidR="00DF5D0B" w:rsidRPr="00FD7B79" w:rsidRDefault="00DF5D0B" w:rsidP="000B4941">
      <w:pPr>
        <w:pStyle w:val="Heading1"/>
        <w:rPr>
          <w:rFonts w:cs="Arial"/>
        </w:rPr>
      </w:pPr>
      <w:r w:rsidRPr="00FD7B79">
        <w:rPr>
          <w:rFonts w:cs="Arial"/>
        </w:rPr>
        <w:t>II.</w:t>
      </w:r>
      <w:r w:rsidRPr="00FD7B79">
        <w:rPr>
          <w:rFonts w:cs="Arial"/>
        </w:rPr>
        <w:tab/>
      </w:r>
      <w:r w:rsidR="001151D2" w:rsidRPr="00C0715F">
        <w:rPr>
          <w:rFonts w:cs="Arial"/>
          <w:u w:val="single"/>
        </w:rPr>
        <w:t>Love</w:t>
      </w:r>
      <w:r w:rsidR="001151D2">
        <w:rPr>
          <w:rFonts w:cs="Arial"/>
        </w:rPr>
        <w:t xml:space="preserve"> God now in </w:t>
      </w:r>
      <w:r w:rsidR="00B64682">
        <w:rPr>
          <w:rFonts w:cs="Arial"/>
        </w:rPr>
        <w:t>your</w:t>
      </w:r>
      <w:r w:rsidR="001151D2">
        <w:rPr>
          <w:rFonts w:cs="Arial"/>
        </w:rPr>
        <w:t xml:space="preserve"> present.</w:t>
      </w:r>
    </w:p>
    <w:p w14:paraId="740A4B02" w14:textId="202A356B" w:rsidR="00DF5D0B" w:rsidRPr="00FD7B79" w:rsidRDefault="00DF5D0B" w:rsidP="001D0763">
      <w:pPr>
        <w:ind w:left="426"/>
        <w:rPr>
          <w:rFonts w:cs="Arial"/>
        </w:rPr>
      </w:pPr>
      <w:r w:rsidRPr="00FD7B79">
        <w:rPr>
          <w:rFonts w:cs="Arial"/>
        </w:rPr>
        <w:t>[</w:t>
      </w:r>
      <w:r w:rsidR="00064D1C">
        <w:rPr>
          <w:rFonts w:cs="Arial"/>
        </w:rPr>
        <w:t xml:space="preserve">Reaffirm </w:t>
      </w:r>
      <w:r w:rsidR="00E01A5B">
        <w:rPr>
          <w:rFonts w:cs="Arial"/>
        </w:rPr>
        <w:t xml:space="preserve">your commitment </w:t>
      </w:r>
      <w:r w:rsidR="002A6924">
        <w:rPr>
          <w:rFonts w:cs="Arial"/>
        </w:rPr>
        <w:t xml:space="preserve">to him </w:t>
      </w:r>
      <w:r w:rsidR="00E01A5B">
        <w:rPr>
          <w:rFonts w:cs="Arial"/>
        </w:rPr>
        <w:t>today</w:t>
      </w:r>
      <w:r w:rsidRPr="00FD7B79">
        <w:rPr>
          <w:rFonts w:cs="Arial"/>
        </w:rPr>
        <w:t>.]</w:t>
      </w:r>
    </w:p>
    <w:p w14:paraId="486A820A" w14:textId="04A2AED7" w:rsidR="009E7480" w:rsidRPr="00FC7777" w:rsidRDefault="009E7480" w:rsidP="009E7480">
      <w:pPr>
        <w:pStyle w:val="Heading2"/>
        <w:rPr>
          <w:rFonts w:cs="Arial"/>
        </w:rPr>
      </w:pPr>
      <w:r>
        <w:rPr>
          <w:rFonts w:cs="Arial"/>
        </w:rPr>
        <w:t>Israel must</w:t>
      </w:r>
      <w:r w:rsidRPr="00FC7777">
        <w:rPr>
          <w:rFonts w:cs="Arial"/>
        </w:rPr>
        <w:t xml:space="preserve"> </w:t>
      </w:r>
      <w:r>
        <w:rPr>
          <w:rFonts w:cs="Arial"/>
        </w:rPr>
        <w:t xml:space="preserve">love </w:t>
      </w:r>
      <w:r w:rsidRPr="00FC7777">
        <w:rPr>
          <w:rFonts w:cs="Arial"/>
        </w:rPr>
        <w:t xml:space="preserve">the LORD </w:t>
      </w:r>
      <w:r>
        <w:rPr>
          <w:rFonts w:cs="Arial"/>
        </w:rPr>
        <w:t>by obeying</w:t>
      </w:r>
      <w:r w:rsidRPr="00FC7777">
        <w:rPr>
          <w:rFonts w:cs="Arial"/>
        </w:rPr>
        <w:t xml:space="preserve"> </w:t>
      </w:r>
      <w:r>
        <w:rPr>
          <w:rFonts w:cs="Arial"/>
        </w:rPr>
        <w:t xml:space="preserve">his </w:t>
      </w:r>
      <w:r w:rsidRPr="00FC7777">
        <w:rPr>
          <w:rFonts w:cs="Arial"/>
        </w:rPr>
        <w:t>specific laws (4:44–26:19).</w:t>
      </w:r>
    </w:p>
    <w:p w14:paraId="49EC906D" w14:textId="5FC8E971" w:rsidR="00DF5D0B" w:rsidRPr="00FD7B79" w:rsidRDefault="00F05607" w:rsidP="000B4941">
      <w:pPr>
        <w:pStyle w:val="Heading2"/>
        <w:rPr>
          <w:rFonts w:cs="Arial"/>
        </w:rPr>
      </w:pPr>
      <w:r>
        <w:rPr>
          <w:rFonts w:cs="Arial"/>
        </w:rPr>
        <w:t>Your</w:t>
      </w:r>
      <w:r w:rsidR="00CD2955">
        <w:rPr>
          <w:rFonts w:cs="Arial"/>
        </w:rPr>
        <w:t xml:space="preserve"> love for Christ </w:t>
      </w:r>
      <w:r>
        <w:rPr>
          <w:rFonts w:cs="Arial"/>
        </w:rPr>
        <w:t xml:space="preserve">is </w:t>
      </w:r>
      <w:r w:rsidR="009A528D">
        <w:rPr>
          <w:rFonts w:cs="Arial"/>
        </w:rPr>
        <w:t>seen in</w:t>
      </w:r>
      <w:r>
        <w:rPr>
          <w:rFonts w:cs="Arial"/>
        </w:rPr>
        <w:t xml:space="preserve"> how much you obey</w:t>
      </w:r>
      <w:r w:rsidR="00CD2955">
        <w:rPr>
          <w:rFonts w:cs="Arial"/>
        </w:rPr>
        <w:t xml:space="preserve"> him.</w:t>
      </w:r>
    </w:p>
    <w:p w14:paraId="68F2D20D" w14:textId="0224CE0F" w:rsidR="00DF5D0B" w:rsidRPr="00FD7B79" w:rsidRDefault="00CD2955" w:rsidP="000B4941">
      <w:pPr>
        <w:rPr>
          <w:rFonts w:cs="Arial"/>
        </w:rPr>
      </w:pPr>
      <w:r w:rsidRPr="00FD7B79">
        <w:rPr>
          <w:rFonts w:cs="Arial"/>
        </w:rPr>
        <w:t xml:space="preserve"> </w:t>
      </w:r>
      <w:r w:rsidR="00DF5D0B" w:rsidRPr="00FD7B79">
        <w:rPr>
          <w:rFonts w:cs="Arial"/>
        </w:rPr>
        <w:t>(</w:t>
      </w:r>
      <w:r w:rsidR="003A75CF">
        <w:rPr>
          <w:rFonts w:cs="Arial"/>
        </w:rPr>
        <w:t>What is the third and final way you can be spiritually renewed?</w:t>
      </w:r>
      <w:r w:rsidR="00DF5D0B" w:rsidRPr="00FD7B79">
        <w:rPr>
          <w:rFonts w:cs="Arial"/>
        </w:rPr>
        <w:t>)</w:t>
      </w:r>
    </w:p>
    <w:p w14:paraId="46711D4E" w14:textId="4F0C69A5" w:rsidR="00DF5D0B" w:rsidRPr="00FD7B79" w:rsidRDefault="00DF5D0B" w:rsidP="000B4941">
      <w:pPr>
        <w:pStyle w:val="Heading1"/>
        <w:rPr>
          <w:rFonts w:cs="Arial"/>
        </w:rPr>
      </w:pPr>
      <w:r w:rsidRPr="00FD7B79">
        <w:rPr>
          <w:rFonts w:cs="Arial"/>
        </w:rPr>
        <w:t>III.</w:t>
      </w:r>
      <w:r w:rsidRPr="00FD7B79">
        <w:rPr>
          <w:rFonts w:cs="Arial"/>
        </w:rPr>
        <w:tab/>
      </w:r>
      <w:r w:rsidR="00C0715F" w:rsidRPr="00C0715F">
        <w:rPr>
          <w:rFonts w:cs="Arial"/>
          <w:u w:val="single"/>
        </w:rPr>
        <w:t>Serve</w:t>
      </w:r>
      <w:r w:rsidR="001151D2" w:rsidRPr="001151D2">
        <w:rPr>
          <w:rFonts w:cs="Arial"/>
        </w:rPr>
        <w:t xml:space="preserve"> </w:t>
      </w:r>
      <w:r w:rsidR="00BB28C7">
        <w:rPr>
          <w:rFonts w:cs="Arial"/>
        </w:rPr>
        <w:t xml:space="preserve">God </w:t>
      </w:r>
      <w:r w:rsidR="001151D2" w:rsidRPr="001151D2">
        <w:rPr>
          <w:rFonts w:cs="Arial"/>
        </w:rPr>
        <w:t xml:space="preserve">with hope in </w:t>
      </w:r>
      <w:r w:rsidR="001151D2">
        <w:rPr>
          <w:rFonts w:cs="Arial"/>
        </w:rPr>
        <w:t>your</w:t>
      </w:r>
      <w:r w:rsidR="001151D2" w:rsidRPr="001151D2">
        <w:rPr>
          <w:rFonts w:cs="Arial"/>
        </w:rPr>
        <w:t xml:space="preserve"> future</w:t>
      </w:r>
      <w:r w:rsidR="001151D2">
        <w:rPr>
          <w:rFonts w:cs="Arial"/>
        </w:rPr>
        <w:t>.</w:t>
      </w:r>
    </w:p>
    <w:p w14:paraId="7C7E1857" w14:textId="40F77DD2" w:rsidR="00DF5D0B" w:rsidRPr="00FD7B79" w:rsidRDefault="00DF5D0B" w:rsidP="001D0763">
      <w:pPr>
        <w:ind w:left="426"/>
        <w:rPr>
          <w:rFonts w:cs="Arial"/>
        </w:rPr>
      </w:pPr>
      <w:r w:rsidRPr="00FD7B79">
        <w:rPr>
          <w:rFonts w:cs="Arial"/>
        </w:rPr>
        <w:t>[</w:t>
      </w:r>
      <w:r w:rsidR="00E01A5B">
        <w:rPr>
          <w:rFonts w:cs="Arial"/>
        </w:rPr>
        <w:t>Live as if he will fulfill his promises to you</w:t>
      </w:r>
      <w:r w:rsidRPr="00FD7B79">
        <w:rPr>
          <w:rFonts w:cs="Arial"/>
        </w:rPr>
        <w:t>.]</w:t>
      </w:r>
    </w:p>
    <w:p w14:paraId="0C78CE19" w14:textId="0EE4C3C1" w:rsidR="00DF5D0B" w:rsidRPr="00FD7B79" w:rsidRDefault="007E704B" w:rsidP="000B4941">
      <w:pPr>
        <w:pStyle w:val="Heading2"/>
        <w:rPr>
          <w:rFonts w:cs="Arial"/>
        </w:rPr>
      </w:pPr>
      <w:r>
        <w:rPr>
          <w:rFonts w:cs="Arial"/>
        </w:rPr>
        <w:t>Israel’s f</w:t>
      </w:r>
      <w:r w:rsidRPr="007E704B">
        <w:rPr>
          <w:rFonts w:cs="Arial"/>
        </w:rPr>
        <w:t>uture hope included covenant renewal in Canaan and ultimate blessing under new leaders until the</w:t>
      </w:r>
      <w:r w:rsidR="00713E9B">
        <w:rPr>
          <w:rFonts w:cs="Arial"/>
        </w:rPr>
        <w:t>y</w:t>
      </w:r>
      <w:r w:rsidRPr="007E704B">
        <w:rPr>
          <w:rFonts w:cs="Arial"/>
        </w:rPr>
        <w:t xml:space="preserve"> return</w:t>
      </w:r>
      <w:r w:rsidR="00713E9B">
        <w:rPr>
          <w:rFonts w:cs="Arial"/>
        </w:rPr>
        <w:t>ed</w:t>
      </w:r>
      <w:r w:rsidRPr="007E704B">
        <w:rPr>
          <w:rFonts w:cs="Arial"/>
        </w:rPr>
        <w:t xml:space="preserve"> to the Land (27–34).</w:t>
      </w:r>
    </w:p>
    <w:p w14:paraId="4B3FED52" w14:textId="6E900A6C" w:rsidR="004B496F" w:rsidRPr="00FD7B79" w:rsidRDefault="004B496F" w:rsidP="004B496F">
      <w:pPr>
        <w:pStyle w:val="Heading2"/>
        <w:rPr>
          <w:rFonts w:cs="Arial"/>
        </w:rPr>
      </w:pPr>
      <w:r>
        <w:rPr>
          <w:rFonts w:cs="Arial"/>
        </w:rPr>
        <w:t>You’re renewed when you live in light of your future hope.</w:t>
      </w:r>
    </w:p>
    <w:p w14:paraId="114A4158" w14:textId="6E803A74" w:rsidR="00DF5D0B" w:rsidRPr="00FD7B79" w:rsidRDefault="004B496F" w:rsidP="004B496F">
      <w:pPr>
        <w:rPr>
          <w:rFonts w:cs="Arial"/>
        </w:rPr>
      </w:pPr>
      <w:r w:rsidRPr="00FD7B79">
        <w:rPr>
          <w:rFonts w:cs="Arial"/>
        </w:rPr>
        <w:t xml:space="preserve"> </w:t>
      </w:r>
      <w:r w:rsidR="00DF5D0B" w:rsidRPr="00FD7B79">
        <w:rPr>
          <w:rFonts w:cs="Arial"/>
        </w:rPr>
        <w:t>(</w:t>
      </w:r>
      <w:r w:rsidR="00AA06C6" w:rsidRPr="00AA06C6">
        <w:rPr>
          <w:rFonts w:cs="Arial"/>
        </w:rPr>
        <w:t>How can you be spiritually renewed</w:t>
      </w:r>
      <w:r w:rsidR="00AA06C6">
        <w:rPr>
          <w:rFonts w:cs="Arial"/>
        </w:rPr>
        <w:t>?</w:t>
      </w:r>
      <w:r w:rsidR="00DF5D0B" w:rsidRPr="00FD7B79">
        <w:rPr>
          <w:rFonts w:cs="Arial"/>
        </w:rPr>
        <w:t>)</w:t>
      </w:r>
    </w:p>
    <w:p w14:paraId="68B987C9" w14:textId="77777777" w:rsidR="00DF5D0B" w:rsidRPr="00FD7B79" w:rsidRDefault="00DF5D0B" w:rsidP="000B4941">
      <w:pPr>
        <w:pStyle w:val="Heading1"/>
        <w:rPr>
          <w:rFonts w:cs="Arial"/>
        </w:rPr>
      </w:pPr>
      <w:r w:rsidRPr="00FD7B79">
        <w:rPr>
          <w:rFonts w:cs="Arial"/>
        </w:rPr>
        <w:t>Conclusion</w:t>
      </w:r>
    </w:p>
    <w:p w14:paraId="309B1A6A" w14:textId="27E653A8" w:rsidR="00DF5D0B" w:rsidRPr="00FD7B79" w:rsidRDefault="00CE0F1B" w:rsidP="000B4941">
      <w:pPr>
        <w:pStyle w:val="Heading3"/>
        <w:rPr>
          <w:rFonts w:cs="Arial"/>
        </w:rPr>
      </w:pPr>
      <w:r>
        <w:rPr>
          <w:rFonts w:cs="Arial"/>
          <w:noProof/>
          <w:lang w:eastAsia="en-US"/>
        </w:rPr>
        <w:t>Show</w:t>
      </w:r>
      <w:r>
        <w:rPr>
          <w:rFonts w:cs="Arial"/>
        </w:rPr>
        <w:t xml:space="preserve"> Jesus you </w:t>
      </w:r>
      <w:r w:rsidRPr="00BD74A6">
        <w:rPr>
          <w:rFonts w:cs="Arial"/>
          <w:u w:val="single"/>
        </w:rPr>
        <w:t>love</w:t>
      </w:r>
      <w:r>
        <w:rPr>
          <w:rFonts w:cs="Arial"/>
        </w:rPr>
        <w:t xml:space="preserve"> him by serving him with thanks </w:t>
      </w:r>
      <w:r w:rsidR="00564DBB">
        <w:rPr>
          <w:rFonts w:cs="Arial"/>
        </w:rPr>
        <w:t>(Main Idea</w:t>
      </w:r>
      <w:r w:rsidR="00DF5D0B" w:rsidRPr="00FD7B79">
        <w:rPr>
          <w:rFonts w:cs="Arial"/>
        </w:rPr>
        <w:t>).</w:t>
      </w:r>
      <w:r w:rsidR="00AA06C6">
        <w:rPr>
          <w:rFonts w:cs="Arial"/>
        </w:rPr>
        <w:t xml:space="preserve"> Focus your past, present and future on</w:t>
      </w:r>
      <w:r w:rsidR="00BB28C7">
        <w:rPr>
          <w:rFonts w:cs="Arial"/>
        </w:rPr>
        <w:t xml:space="preserve"> love for</w:t>
      </w:r>
      <w:r w:rsidR="00AA06C6">
        <w:rPr>
          <w:rFonts w:cs="Arial"/>
        </w:rPr>
        <w:t xml:space="preserve"> Christ</w:t>
      </w:r>
      <w:r w:rsidR="00BB28C7">
        <w:rPr>
          <w:rFonts w:cs="Arial"/>
        </w:rPr>
        <w:t xml:space="preserve"> and obedience</w:t>
      </w:r>
      <w:r w:rsidR="00564DBB">
        <w:rPr>
          <w:rFonts w:cs="Arial"/>
        </w:rPr>
        <w:t xml:space="preserve"> (restated).</w:t>
      </w:r>
    </w:p>
    <w:p w14:paraId="495119AB" w14:textId="6451EE79" w:rsidR="00DF5D0B" w:rsidRDefault="005F2699" w:rsidP="000B4941">
      <w:pPr>
        <w:pStyle w:val="Heading3"/>
        <w:rPr>
          <w:rFonts w:cs="Arial"/>
        </w:rPr>
      </w:pPr>
      <w:r>
        <w:rPr>
          <w:rFonts w:cs="Arial"/>
        </w:rPr>
        <w:t>Renewal is active in three tenses (Main Points):</w:t>
      </w:r>
    </w:p>
    <w:p w14:paraId="0838408F" w14:textId="2B6B5F6A" w:rsidR="003E5373" w:rsidRDefault="003E5373" w:rsidP="003E5373">
      <w:pPr>
        <w:pStyle w:val="Heading4"/>
        <w:rPr>
          <w:rFonts w:cs="Arial"/>
        </w:rPr>
      </w:pPr>
      <w:r>
        <w:rPr>
          <w:rFonts w:cs="Arial"/>
          <w:u w:val="single"/>
        </w:rPr>
        <w:t>Thank</w:t>
      </w:r>
      <w:r>
        <w:rPr>
          <w:rFonts w:cs="Arial"/>
        </w:rPr>
        <w:t xml:space="preserve"> God for his faithfulness in your </w:t>
      </w:r>
      <w:r w:rsidRPr="00F464D4">
        <w:rPr>
          <w:rFonts w:cs="Arial"/>
          <w:i/>
        </w:rPr>
        <w:t>past</w:t>
      </w:r>
      <w:r>
        <w:rPr>
          <w:rFonts w:cs="Arial"/>
        </w:rPr>
        <w:t>.</w:t>
      </w:r>
    </w:p>
    <w:p w14:paraId="40E4FA84" w14:textId="4B322563" w:rsidR="003E5373" w:rsidRDefault="003E5373" w:rsidP="003E5373">
      <w:pPr>
        <w:pStyle w:val="Heading4"/>
        <w:rPr>
          <w:rFonts w:cs="Arial"/>
        </w:rPr>
      </w:pPr>
      <w:r w:rsidRPr="00C0715F">
        <w:rPr>
          <w:rFonts w:cs="Arial"/>
          <w:u w:val="single"/>
        </w:rPr>
        <w:t>Love</w:t>
      </w:r>
      <w:r>
        <w:rPr>
          <w:rFonts w:cs="Arial"/>
        </w:rPr>
        <w:t xml:space="preserve"> God now in your </w:t>
      </w:r>
      <w:r w:rsidRPr="00F464D4">
        <w:rPr>
          <w:rFonts w:cs="Arial"/>
          <w:i/>
        </w:rPr>
        <w:t>present</w:t>
      </w:r>
      <w:r>
        <w:rPr>
          <w:rFonts w:cs="Arial"/>
        </w:rPr>
        <w:t>.</w:t>
      </w:r>
    </w:p>
    <w:p w14:paraId="2A9FB010" w14:textId="19C6257D" w:rsidR="003E5373" w:rsidRPr="00FD7B79" w:rsidRDefault="003E5373" w:rsidP="003E5373">
      <w:pPr>
        <w:pStyle w:val="Heading4"/>
        <w:rPr>
          <w:rFonts w:cs="Arial"/>
        </w:rPr>
      </w:pPr>
      <w:r w:rsidRPr="00C0715F">
        <w:rPr>
          <w:rFonts w:cs="Arial"/>
          <w:u w:val="single"/>
        </w:rPr>
        <w:t>Serve</w:t>
      </w:r>
      <w:r w:rsidRPr="001151D2">
        <w:rPr>
          <w:rFonts w:cs="Arial"/>
        </w:rPr>
        <w:t xml:space="preserve"> </w:t>
      </w:r>
      <w:r>
        <w:rPr>
          <w:rFonts w:cs="Arial"/>
        </w:rPr>
        <w:t xml:space="preserve">God </w:t>
      </w:r>
      <w:r w:rsidRPr="001151D2">
        <w:rPr>
          <w:rFonts w:cs="Arial"/>
        </w:rPr>
        <w:t xml:space="preserve">with hope in </w:t>
      </w:r>
      <w:r>
        <w:rPr>
          <w:rFonts w:cs="Arial"/>
        </w:rPr>
        <w:t>your</w:t>
      </w:r>
      <w:r w:rsidRPr="001151D2">
        <w:rPr>
          <w:rFonts w:cs="Arial"/>
        </w:rPr>
        <w:t xml:space="preserve"> </w:t>
      </w:r>
      <w:r w:rsidRPr="00F464D4">
        <w:rPr>
          <w:rFonts w:cs="Arial"/>
          <w:i/>
        </w:rPr>
        <w:t>future</w:t>
      </w:r>
      <w:r>
        <w:rPr>
          <w:rFonts w:cs="Arial"/>
        </w:rPr>
        <w:t>.</w:t>
      </w:r>
    </w:p>
    <w:p w14:paraId="43467BEE" w14:textId="0B8E00A9" w:rsidR="004918E8" w:rsidRDefault="002A772B" w:rsidP="004918E8">
      <w:pPr>
        <w:pStyle w:val="Heading3"/>
        <w:tabs>
          <w:tab w:val="left" w:pos="7960"/>
        </w:tabs>
        <w:ind w:right="-10"/>
        <w:rPr>
          <w:rFonts w:cs="Arial"/>
        </w:rPr>
      </w:pPr>
      <w:r w:rsidRPr="00ED2B9D">
        <w:rPr>
          <w:rFonts w:cs="Arial"/>
        </w:rPr>
        <w:t>Exhortation</w:t>
      </w:r>
      <w:r w:rsidR="00ED2B9D">
        <w:rPr>
          <w:rFonts w:cs="Arial"/>
        </w:rPr>
        <w:t xml:space="preserve">: </w:t>
      </w:r>
      <w:r w:rsidR="00D21893">
        <w:rPr>
          <w:rFonts w:cs="Arial"/>
        </w:rPr>
        <w:t>Which tense</w:t>
      </w:r>
      <w:r w:rsidR="00ED2B9D">
        <w:rPr>
          <w:rFonts w:cs="Arial"/>
        </w:rPr>
        <w:t xml:space="preserve"> do you most need to look: past, present or future?</w:t>
      </w:r>
    </w:p>
    <w:p w14:paraId="66675607" w14:textId="77777777" w:rsidR="004F0E0D" w:rsidRPr="00FD7B79" w:rsidRDefault="004F0E0D" w:rsidP="004F0E0D">
      <w:pPr>
        <w:pStyle w:val="Heading3"/>
        <w:rPr>
          <w:rFonts w:cs="Arial"/>
        </w:rPr>
      </w:pPr>
      <w:r w:rsidRPr="00FD7B79">
        <w:rPr>
          <w:rFonts w:cs="Arial"/>
        </w:rPr>
        <w:t>Exhortation/Application</w:t>
      </w:r>
    </w:p>
    <w:p w14:paraId="255C26A2" w14:textId="77777777" w:rsidR="004F0E0D" w:rsidRDefault="004F0E0D" w:rsidP="004F0E0D">
      <w:pPr>
        <w:tabs>
          <w:tab w:val="left" w:pos="7960"/>
        </w:tabs>
        <w:ind w:right="-10"/>
        <w:rPr>
          <w:rFonts w:cs="Arial"/>
        </w:rPr>
      </w:pPr>
    </w:p>
    <w:p w14:paraId="5B42D164" w14:textId="77777777" w:rsidR="004F0E0D" w:rsidRPr="000D248D" w:rsidRDefault="004F0E0D" w:rsidP="004F0E0D">
      <w:pPr>
        <w:widowControl w:val="0"/>
        <w:tabs>
          <w:tab w:val="left" w:pos="7960"/>
        </w:tabs>
        <w:ind w:right="-10"/>
        <w:rPr>
          <w:rFonts w:cs="Arial"/>
        </w:rPr>
        <w:sectPr w:rsidR="004F0E0D" w:rsidRPr="000D248D" w:rsidSect="00651016">
          <w:headerReference w:type="default" r:id="rId8"/>
          <w:pgSz w:w="11880" w:h="16820"/>
          <w:pgMar w:top="720" w:right="630" w:bottom="720" w:left="1240" w:header="720" w:footer="720" w:gutter="0"/>
          <w:cols w:space="720"/>
          <w:noEndnote/>
          <w:titlePg/>
        </w:sectPr>
      </w:pPr>
    </w:p>
    <w:p w14:paraId="2D67E08A" w14:textId="77777777" w:rsidR="004F0E0D" w:rsidRPr="0071009C" w:rsidRDefault="004F0E0D" w:rsidP="004F0E0D">
      <w:pPr>
        <w:widowControl w:val="0"/>
        <w:tabs>
          <w:tab w:val="right" w:pos="9356"/>
        </w:tabs>
        <w:rPr>
          <w:rFonts w:cs="Arial"/>
          <w:lang w:val="en-SG"/>
        </w:rPr>
      </w:pPr>
      <w:r w:rsidRPr="00D27AD7">
        <w:rPr>
          <w:rFonts w:cs="Arial"/>
          <w:noProof/>
          <w:lang w:eastAsia="en-US"/>
        </w:rPr>
        <w:lastRenderedPageBreak/>
        <w:drawing>
          <wp:anchor distT="0" distB="0" distL="114300" distR="114300" simplePos="0" relativeHeight="251790848" behindDoc="0" locked="0" layoutInCell="1" allowOverlap="1" wp14:anchorId="0ED0C37F" wp14:editId="79E8A87D">
            <wp:simplePos x="0" y="0"/>
            <wp:positionH relativeFrom="column">
              <wp:posOffset>4057650</wp:posOffset>
            </wp:positionH>
            <wp:positionV relativeFrom="paragraph">
              <wp:posOffset>-158115</wp:posOffset>
            </wp:positionV>
            <wp:extent cx="2292985" cy="914400"/>
            <wp:effectExtent l="0" t="0" r="0" b="0"/>
            <wp:wrapNone/>
            <wp:docPr id="3" name="Picture 3" descr="Rick SSD:Users:griffith:Documents:Church:Marketing:2017 CIC Graphics Updated from John:CIC Logo 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Church:Marketing:2017 CIC Graphics Updated from John:CIC Logo Head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9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791872" behindDoc="0" locked="0" layoutInCell="1" allowOverlap="1" wp14:anchorId="6D94C871" wp14:editId="7FDA9766">
            <wp:simplePos x="0" y="0"/>
            <wp:positionH relativeFrom="column">
              <wp:posOffset>0</wp:posOffset>
            </wp:positionH>
            <wp:positionV relativeFrom="paragraph">
              <wp:posOffset>-158115</wp:posOffset>
            </wp:positionV>
            <wp:extent cx="2121535" cy="1407795"/>
            <wp:effectExtent l="0" t="0" r="12065" b="0"/>
            <wp:wrapNone/>
            <wp:docPr id="8" name="Picture 8"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DE79A" w14:textId="77777777" w:rsidR="004F0E0D" w:rsidRPr="000D248D" w:rsidRDefault="004F0E0D" w:rsidP="004F0E0D">
      <w:pPr>
        <w:widowControl w:val="0"/>
        <w:tabs>
          <w:tab w:val="right" w:pos="9356"/>
        </w:tabs>
        <w:rPr>
          <w:rFonts w:cs="Arial"/>
        </w:rPr>
      </w:pPr>
    </w:p>
    <w:p w14:paraId="674AADC6" w14:textId="77777777" w:rsidR="004F0E0D" w:rsidRPr="000D248D" w:rsidRDefault="004F0E0D" w:rsidP="004F0E0D">
      <w:pPr>
        <w:pStyle w:val="Header"/>
        <w:widowControl w:val="0"/>
        <w:tabs>
          <w:tab w:val="clear" w:pos="4800"/>
          <w:tab w:val="center" w:pos="4950"/>
        </w:tabs>
        <w:ind w:right="-10"/>
        <w:rPr>
          <w:rFonts w:cs="Arial"/>
          <w:b/>
          <w:sz w:val="32"/>
        </w:rPr>
      </w:pPr>
    </w:p>
    <w:p w14:paraId="36F972ED" w14:textId="77777777" w:rsidR="004F0E0D" w:rsidRDefault="004F0E0D" w:rsidP="004F0E0D">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789824" behindDoc="0" locked="0" layoutInCell="1" allowOverlap="1" wp14:anchorId="7FEF2A19" wp14:editId="152EFFA4">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DAD24" w14:textId="77777777" w:rsidR="004F0E0D" w:rsidRPr="00DE694D" w:rsidRDefault="004F0E0D" w:rsidP="004F0E0D">
                            <w:pPr>
                              <w:rPr>
                                <w:rFonts w:cs="Arial"/>
                                <w:b/>
                              </w:rPr>
                            </w:pPr>
                            <w:r w:rsidRPr="00DE694D">
                              <w:rPr>
                                <w:rFonts w:cs="Arial"/>
                                <w:b/>
                              </w:rPr>
                              <w:t>Rick Griffith</w:t>
                            </w:r>
                          </w:p>
                          <w:p w14:paraId="05B841E2" w14:textId="572EB61A" w:rsidR="004F0E0D" w:rsidRDefault="004F0E0D" w:rsidP="004F0E0D">
                            <w:pPr>
                              <w:rPr>
                                <w:rFonts w:cs="Arial"/>
                              </w:rPr>
                            </w:pPr>
                            <w:r>
                              <w:rPr>
                                <w:rFonts w:cs="Arial"/>
                              </w:rPr>
                              <w:t>24 September 2017</w:t>
                            </w:r>
                          </w:p>
                          <w:p w14:paraId="08C41BB3" w14:textId="6C528861" w:rsidR="004F0E0D" w:rsidRPr="000C6DC6" w:rsidRDefault="004F0E0D" w:rsidP="004F0E0D">
                            <w:pPr>
                              <w:rPr>
                                <w:rFonts w:cs="Arial"/>
                              </w:rPr>
                            </w:pPr>
                            <w:r>
                              <w:rPr>
                                <w:rFonts w:cs="Arial"/>
                              </w:rPr>
                              <w:t xml:space="preserve">Message 5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left:0;text-align:left;margin-left:383.05pt;margin-top:6.85pt;width:117pt;height:5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" filled="f" stroked="f">
                <v:textbox inset=",7.2pt,,7.2pt">
                  <w:txbxContent>
                    <w:p w14:paraId="760DAD24" w14:textId="77777777" w:rsidR="004F0E0D" w:rsidRPr="00DE694D" w:rsidRDefault="004F0E0D" w:rsidP="004F0E0D">
                      <w:pPr>
                        <w:rPr>
                          <w:rFonts w:cs="Arial"/>
                          <w:b/>
                        </w:rPr>
                      </w:pPr>
                      <w:r w:rsidRPr="00DE694D">
                        <w:rPr>
                          <w:rFonts w:cs="Arial"/>
                          <w:b/>
                        </w:rPr>
                        <w:t>Rick Griffith</w:t>
                      </w:r>
                    </w:p>
                    <w:p w14:paraId="05B841E2" w14:textId="572EB61A" w:rsidR="004F0E0D" w:rsidRDefault="004F0E0D" w:rsidP="004F0E0D">
                      <w:pPr>
                        <w:rPr>
                          <w:rFonts w:cs="Arial"/>
                        </w:rPr>
                      </w:pPr>
                      <w:r>
                        <w:rPr>
                          <w:rFonts w:cs="Arial"/>
                        </w:rPr>
                        <w:t>24 September 2017</w:t>
                      </w:r>
                    </w:p>
                    <w:p w14:paraId="08C41BB3" w14:textId="6C528861" w:rsidR="004F0E0D" w:rsidRPr="000C6DC6" w:rsidRDefault="004F0E0D" w:rsidP="004F0E0D">
                      <w:pPr>
                        <w:rPr>
                          <w:rFonts w:cs="Arial"/>
                        </w:rPr>
                      </w:pPr>
                      <w:r>
                        <w:rPr>
                          <w:rFonts w:cs="Arial"/>
                        </w:rPr>
                        <w:t xml:space="preserve">Message 5 of 66 </w:t>
                      </w:r>
                    </w:p>
                  </w:txbxContent>
                </v:textbox>
                <w10:wrap type="tight"/>
              </v:shape>
            </w:pict>
          </mc:Fallback>
        </mc:AlternateContent>
      </w:r>
    </w:p>
    <w:p w14:paraId="1ABABA74" w14:textId="77777777" w:rsidR="004F0E0D" w:rsidRDefault="004F0E0D" w:rsidP="008D7F57">
      <w:pPr>
        <w:pStyle w:val="Header"/>
        <w:tabs>
          <w:tab w:val="clear" w:pos="4800"/>
          <w:tab w:val="center" w:pos="4950"/>
        </w:tabs>
        <w:ind w:right="-10"/>
        <w:jc w:val="left"/>
        <w:rPr>
          <w:rFonts w:cs="Arial"/>
          <w:b/>
          <w:sz w:val="32"/>
        </w:rPr>
      </w:pPr>
    </w:p>
    <w:p w14:paraId="088FAB24" w14:textId="77777777" w:rsidR="004F0E0D" w:rsidRDefault="004F0E0D" w:rsidP="004F0E0D">
      <w:pPr>
        <w:pStyle w:val="Header"/>
        <w:tabs>
          <w:tab w:val="clear" w:pos="4800"/>
          <w:tab w:val="center" w:pos="4950"/>
        </w:tabs>
        <w:ind w:right="-10"/>
        <w:rPr>
          <w:rFonts w:cs="Arial"/>
          <w:b/>
          <w:sz w:val="32"/>
        </w:rPr>
      </w:pPr>
    </w:p>
    <w:p w14:paraId="0AA543FF" w14:textId="77777777" w:rsidR="004F0E0D" w:rsidRDefault="004F0E0D" w:rsidP="004F0E0D">
      <w:pPr>
        <w:pStyle w:val="Header"/>
        <w:tabs>
          <w:tab w:val="clear" w:pos="4800"/>
          <w:tab w:val="center" w:pos="4950"/>
        </w:tabs>
        <w:ind w:right="-10"/>
        <w:rPr>
          <w:rFonts w:cs="Arial"/>
          <w:b/>
          <w:sz w:val="32"/>
        </w:rPr>
      </w:pPr>
    </w:p>
    <w:p w14:paraId="662BAB37" w14:textId="546B8298" w:rsidR="004F0E0D" w:rsidRPr="00FD7B79" w:rsidRDefault="004F0E0D" w:rsidP="004F0E0D">
      <w:pPr>
        <w:pStyle w:val="Header"/>
        <w:tabs>
          <w:tab w:val="clear" w:pos="4800"/>
          <w:tab w:val="center" w:pos="4950"/>
        </w:tabs>
        <w:ind w:right="-10"/>
        <w:rPr>
          <w:rFonts w:cs="Arial"/>
          <w:b/>
          <w:sz w:val="32"/>
        </w:rPr>
      </w:pPr>
      <w:r>
        <w:rPr>
          <w:rFonts w:cs="Arial"/>
          <w:b/>
          <w:sz w:val="32"/>
        </w:rPr>
        <w:t>Be Renewed</w:t>
      </w:r>
    </w:p>
    <w:p w14:paraId="34544309" w14:textId="6990FA5B" w:rsidR="004F0E0D" w:rsidRPr="00FD7B79" w:rsidRDefault="004F0E0D" w:rsidP="004F0E0D">
      <w:pPr>
        <w:pStyle w:val="Header"/>
        <w:tabs>
          <w:tab w:val="clear" w:pos="4800"/>
          <w:tab w:val="center" w:pos="4950"/>
        </w:tabs>
        <w:ind w:right="-10"/>
        <w:rPr>
          <w:rFonts w:cs="Arial"/>
          <w:b/>
          <w:i/>
        </w:rPr>
      </w:pPr>
      <w:r>
        <w:rPr>
          <w:rFonts w:cs="Arial"/>
          <w:b/>
          <w:i/>
        </w:rPr>
        <w:t>Book of Deuteronomy</w:t>
      </w:r>
    </w:p>
    <w:p w14:paraId="1C069A28" w14:textId="77777777" w:rsidR="00925065" w:rsidRPr="00FD7B79" w:rsidRDefault="00925065" w:rsidP="00925065">
      <w:pPr>
        <w:pStyle w:val="Heading1"/>
        <w:ind w:right="-10"/>
        <w:rPr>
          <w:rFonts w:cs="Arial"/>
        </w:rPr>
      </w:pPr>
      <w:r w:rsidRPr="00FD7B79">
        <w:rPr>
          <w:rFonts w:cs="Arial"/>
        </w:rPr>
        <w:t>Introduction</w:t>
      </w:r>
    </w:p>
    <w:p w14:paraId="4454AF52" w14:textId="2B6BA277" w:rsidR="00925065" w:rsidRPr="00FD7B79" w:rsidRDefault="00925065" w:rsidP="00925065">
      <w:pPr>
        <w:pStyle w:val="Heading3"/>
        <w:ind w:right="-10"/>
        <w:rPr>
          <w:rFonts w:cs="Arial"/>
        </w:rPr>
      </w:pPr>
      <w:r>
        <w:rPr>
          <w:rFonts w:cs="Arial"/>
        </w:rPr>
        <w:t>Everything runs down. Things get old (The Second Law of Thermodynamics)</w:t>
      </w:r>
      <w:r w:rsidR="0013499E">
        <w:rPr>
          <w:rFonts w:cs="Arial"/>
        </w:rPr>
        <w:t>.</w:t>
      </w:r>
    </w:p>
    <w:p w14:paraId="7FD6BEDE" w14:textId="5B44846C" w:rsidR="00925065" w:rsidRPr="00FD7B79" w:rsidRDefault="00925065" w:rsidP="00925065">
      <w:pPr>
        <w:pStyle w:val="Heading3"/>
        <w:ind w:right="-10"/>
        <w:rPr>
          <w:rFonts w:cs="Arial"/>
        </w:rPr>
      </w:pPr>
      <w:r>
        <w:rPr>
          <w:rFonts w:cs="Arial"/>
        </w:rPr>
        <w:t xml:space="preserve">How are you doing spiritually right now? </w:t>
      </w:r>
    </w:p>
    <w:p w14:paraId="71E66DA7" w14:textId="523653DC" w:rsidR="00925065" w:rsidRPr="00FD7B79" w:rsidRDefault="00925065" w:rsidP="00925065">
      <w:pPr>
        <w:pStyle w:val="Heading3"/>
        <w:ind w:right="-10"/>
        <w:rPr>
          <w:rFonts w:cs="Arial"/>
        </w:rPr>
      </w:pPr>
      <w:r w:rsidRPr="003447C0">
        <w:rPr>
          <w:rFonts w:cs="Arial"/>
          <w:i/>
        </w:rPr>
        <w:t>How</w:t>
      </w:r>
      <w:r>
        <w:rPr>
          <w:rFonts w:cs="Arial"/>
        </w:rPr>
        <w:t xml:space="preserve"> can you be spiritually </w:t>
      </w:r>
      <w:r w:rsidR="0013499E">
        <w:rPr>
          <w:rFonts w:cs="Arial"/>
        </w:rPr>
        <w:t>____________________</w:t>
      </w:r>
      <w:r>
        <w:rPr>
          <w:rFonts w:cs="Arial"/>
        </w:rPr>
        <w:t>?</w:t>
      </w:r>
    </w:p>
    <w:p w14:paraId="30098F3D" w14:textId="6BE0D178" w:rsidR="00925065" w:rsidRDefault="00925065" w:rsidP="00925065">
      <w:pPr>
        <w:pStyle w:val="Heading3"/>
        <w:ind w:right="-10"/>
        <w:rPr>
          <w:rFonts w:cs="Arial"/>
        </w:rPr>
      </w:pPr>
      <w:r>
        <w:rPr>
          <w:rFonts w:cs="Arial"/>
        </w:rPr>
        <w:t>God disciplined Israel for 40 years in the wilderness and the people were ready now to enter Canaan—or were they? They were at Moab with an army of 600,000 (1:1-4).</w:t>
      </w:r>
    </w:p>
    <w:p w14:paraId="79C8DC77" w14:textId="5A6E18F4" w:rsidR="00925065" w:rsidRPr="00FD7B79" w:rsidRDefault="0013499E" w:rsidP="00925065">
      <w:pPr>
        <w:pStyle w:val="Heading3"/>
        <w:ind w:right="-10"/>
        <w:rPr>
          <w:rFonts w:cs="Arial"/>
        </w:rPr>
      </w:pPr>
      <w:r>
        <w:rPr>
          <w:rFonts w:cs="Arial"/>
        </w:rPr>
        <w:t>Deuteronomy has</w:t>
      </w:r>
      <w:r w:rsidR="00925065">
        <w:rPr>
          <w:rFonts w:cs="Arial"/>
        </w:rPr>
        <w:t xml:space="preserve"> </w:t>
      </w:r>
      <w:r w:rsidR="00925065" w:rsidRPr="006D7845">
        <w:rPr>
          <w:rFonts w:cs="Arial"/>
          <w:i/>
        </w:rPr>
        <w:t>three ways</w:t>
      </w:r>
      <w:r w:rsidR="00925065">
        <w:rPr>
          <w:rFonts w:cs="Arial"/>
        </w:rPr>
        <w:t xml:space="preserve"> Moses prepared them</w:t>
      </w:r>
      <w:r>
        <w:rPr>
          <w:rFonts w:cs="Arial"/>
        </w:rPr>
        <w:t xml:space="preserve"> (and us)</w:t>
      </w:r>
      <w:r w:rsidR="00925065">
        <w:rPr>
          <w:rFonts w:cs="Arial"/>
        </w:rPr>
        <w:t xml:space="preserve"> for spiritual renewal. </w:t>
      </w:r>
    </w:p>
    <w:p w14:paraId="6E318C97" w14:textId="4C03CBD6" w:rsidR="00925065" w:rsidRPr="00362FDA" w:rsidRDefault="00925065" w:rsidP="00925065">
      <w:pPr>
        <w:pStyle w:val="Heading1"/>
        <w:rPr>
          <w:rFonts w:cs="Arial"/>
        </w:rPr>
      </w:pPr>
      <w:r w:rsidRPr="00362FDA">
        <w:rPr>
          <w:rFonts w:cs="Arial"/>
        </w:rPr>
        <w:t>I.</w:t>
      </w:r>
      <w:r w:rsidRPr="00362FDA">
        <w:rPr>
          <w:rFonts w:cs="Arial"/>
        </w:rPr>
        <w:tab/>
      </w:r>
      <w:r w:rsidR="00362FDA">
        <w:rPr>
          <w:rFonts w:cs="Arial"/>
        </w:rPr>
        <w:t>_________________</w:t>
      </w:r>
      <w:r w:rsidRPr="00362FDA">
        <w:rPr>
          <w:rFonts w:cs="Arial"/>
        </w:rPr>
        <w:t xml:space="preserve"> God for his faithfulness in your past.</w:t>
      </w:r>
    </w:p>
    <w:p w14:paraId="4D0CE6ED" w14:textId="77777777" w:rsidR="00925065" w:rsidRPr="006F7833" w:rsidRDefault="00925065" w:rsidP="00925065">
      <w:pPr>
        <w:pStyle w:val="Heading2"/>
        <w:rPr>
          <w:rFonts w:cs="Arial"/>
        </w:rPr>
      </w:pPr>
      <w:r>
        <w:rPr>
          <w:rFonts w:cs="Arial"/>
        </w:rPr>
        <w:t>Moses reminded Israel of the past 40 years of</w:t>
      </w:r>
      <w:r w:rsidRPr="006F7833">
        <w:rPr>
          <w:rFonts w:cs="Arial"/>
        </w:rPr>
        <w:t xml:space="preserve"> God’s faithful leading </w:t>
      </w:r>
      <w:r>
        <w:rPr>
          <w:rFonts w:cs="Arial"/>
        </w:rPr>
        <w:t>(1:5</w:t>
      </w:r>
      <w:r w:rsidRPr="006F7833">
        <w:rPr>
          <w:rFonts w:cs="Arial"/>
        </w:rPr>
        <w:t>–4:43).</w:t>
      </w:r>
    </w:p>
    <w:p w14:paraId="0303DD8E" w14:textId="77777777" w:rsidR="00925065" w:rsidRDefault="00925065" w:rsidP="00925065">
      <w:pPr>
        <w:pStyle w:val="Heading2"/>
        <w:rPr>
          <w:rFonts w:cs="Arial"/>
        </w:rPr>
      </w:pPr>
      <w:r>
        <w:rPr>
          <w:rFonts w:cs="Arial"/>
        </w:rPr>
        <w:t>Don’t forget what Christ did in your life.</w:t>
      </w:r>
    </w:p>
    <w:p w14:paraId="465740B1" w14:textId="77777777" w:rsidR="00925065" w:rsidRDefault="00925065" w:rsidP="00925065">
      <w:pPr>
        <w:pStyle w:val="Heading3"/>
        <w:rPr>
          <w:rFonts w:cs="Arial"/>
        </w:rPr>
      </w:pPr>
      <w:r>
        <w:rPr>
          <w:rFonts w:cs="Arial"/>
        </w:rPr>
        <w:t>What has he done?</w:t>
      </w:r>
    </w:p>
    <w:p w14:paraId="1C59914F" w14:textId="77777777" w:rsidR="00925065" w:rsidRPr="00FD7B79" w:rsidRDefault="00925065" w:rsidP="00925065">
      <w:pPr>
        <w:pStyle w:val="Heading3"/>
        <w:rPr>
          <w:rFonts w:cs="Arial"/>
        </w:rPr>
      </w:pPr>
      <w:r>
        <w:rPr>
          <w:rFonts w:cs="Arial"/>
        </w:rPr>
        <w:t>Where would you be now without Jesus?</w:t>
      </w:r>
    </w:p>
    <w:p w14:paraId="2B466F16" w14:textId="7D3EC914" w:rsidR="00925065" w:rsidRPr="007D110B" w:rsidRDefault="00925065" w:rsidP="00925065">
      <w:pPr>
        <w:pStyle w:val="Heading1"/>
        <w:rPr>
          <w:rFonts w:cs="Arial"/>
        </w:rPr>
      </w:pPr>
      <w:r w:rsidRPr="007D110B">
        <w:rPr>
          <w:rFonts w:cs="Arial"/>
        </w:rPr>
        <w:t>II.</w:t>
      </w:r>
      <w:r w:rsidRPr="007D110B">
        <w:rPr>
          <w:rFonts w:cs="Arial"/>
        </w:rPr>
        <w:tab/>
      </w:r>
      <w:r w:rsidR="007D110B">
        <w:rPr>
          <w:rFonts w:cs="Arial"/>
        </w:rPr>
        <w:t>________________</w:t>
      </w:r>
      <w:r w:rsidRPr="007D110B">
        <w:rPr>
          <w:rFonts w:cs="Arial"/>
        </w:rPr>
        <w:t xml:space="preserve"> God now in your present.</w:t>
      </w:r>
    </w:p>
    <w:p w14:paraId="1F8C2347" w14:textId="268401E4" w:rsidR="00925065" w:rsidRPr="00FC7777" w:rsidRDefault="00925065" w:rsidP="00925065">
      <w:pPr>
        <w:pStyle w:val="Heading2"/>
        <w:rPr>
          <w:rFonts w:cs="Arial"/>
        </w:rPr>
      </w:pPr>
      <w:r>
        <w:rPr>
          <w:rFonts w:cs="Arial"/>
        </w:rPr>
        <w:t xml:space="preserve">Israel </w:t>
      </w:r>
      <w:r w:rsidR="000E0C5D">
        <w:rPr>
          <w:rFonts w:cs="Arial"/>
        </w:rPr>
        <w:t>needed to</w:t>
      </w:r>
      <w:r w:rsidRPr="00FC7777">
        <w:rPr>
          <w:rFonts w:cs="Arial"/>
        </w:rPr>
        <w:t xml:space="preserve"> </w:t>
      </w:r>
      <w:r>
        <w:rPr>
          <w:rFonts w:cs="Arial"/>
        </w:rPr>
        <w:t xml:space="preserve">love </w:t>
      </w:r>
      <w:r w:rsidRPr="00FC7777">
        <w:rPr>
          <w:rFonts w:cs="Arial"/>
        </w:rPr>
        <w:t xml:space="preserve">the LORD </w:t>
      </w:r>
      <w:r>
        <w:rPr>
          <w:rFonts w:cs="Arial"/>
        </w:rPr>
        <w:t>by obeying</w:t>
      </w:r>
      <w:r w:rsidRPr="00FC7777">
        <w:rPr>
          <w:rFonts w:cs="Arial"/>
        </w:rPr>
        <w:t xml:space="preserve"> </w:t>
      </w:r>
      <w:r>
        <w:rPr>
          <w:rFonts w:cs="Arial"/>
        </w:rPr>
        <w:t xml:space="preserve">his </w:t>
      </w:r>
      <w:r w:rsidRPr="00FC7777">
        <w:rPr>
          <w:rFonts w:cs="Arial"/>
        </w:rPr>
        <w:t>specific laws (4:44–26:19).</w:t>
      </w:r>
    </w:p>
    <w:p w14:paraId="5E322D23" w14:textId="77777777" w:rsidR="00925065" w:rsidRPr="00FD7B79" w:rsidRDefault="00925065" w:rsidP="00925065">
      <w:pPr>
        <w:pStyle w:val="Heading2"/>
        <w:rPr>
          <w:rFonts w:cs="Arial"/>
        </w:rPr>
      </w:pPr>
      <w:r>
        <w:rPr>
          <w:rFonts w:cs="Arial"/>
        </w:rPr>
        <w:t>Your love for Christ is seen in how much you obey him.</w:t>
      </w:r>
    </w:p>
    <w:p w14:paraId="37781D01" w14:textId="54E14600" w:rsidR="00925065" w:rsidRPr="007C3EC1" w:rsidRDefault="00925065" w:rsidP="00925065">
      <w:pPr>
        <w:pStyle w:val="Heading1"/>
        <w:rPr>
          <w:rFonts w:cs="Arial"/>
        </w:rPr>
      </w:pPr>
      <w:r w:rsidRPr="007C3EC1">
        <w:rPr>
          <w:rFonts w:cs="Arial"/>
        </w:rPr>
        <w:t>III.</w:t>
      </w:r>
      <w:r w:rsidRPr="007C3EC1">
        <w:rPr>
          <w:rFonts w:cs="Arial"/>
        </w:rPr>
        <w:tab/>
      </w:r>
      <w:r w:rsidR="007C3EC1">
        <w:rPr>
          <w:rFonts w:cs="Arial"/>
        </w:rPr>
        <w:t>_________________</w:t>
      </w:r>
      <w:r w:rsidRPr="007C3EC1">
        <w:rPr>
          <w:rFonts w:cs="Arial"/>
        </w:rPr>
        <w:t xml:space="preserve"> God with hope in your future.</w:t>
      </w:r>
    </w:p>
    <w:p w14:paraId="38EA540F" w14:textId="77777777" w:rsidR="00925065" w:rsidRPr="00FD7B79" w:rsidRDefault="00925065" w:rsidP="00925065">
      <w:pPr>
        <w:pStyle w:val="Heading2"/>
        <w:rPr>
          <w:rFonts w:cs="Arial"/>
        </w:rPr>
      </w:pPr>
      <w:r>
        <w:rPr>
          <w:rFonts w:cs="Arial"/>
        </w:rPr>
        <w:t>Israel’s f</w:t>
      </w:r>
      <w:r w:rsidRPr="007E704B">
        <w:rPr>
          <w:rFonts w:cs="Arial"/>
        </w:rPr>
        <w:t>uture hope included covenant renewal in Canaan and ultimate blessing under new leaders until the</w:t>
      </w:r>
      <w:r>
        <w:rPr>
          <w:rFonts w:cs="Arial"/>
        </w:rPr>
        <w:t>y</w:t>
      </w:r>
      <w:r w:rsidRPr="007E704B">
        <w:rPr>
          <w:rFonts w:cs="Arial"/>
        </w:rPr>
        <w:t xml:space="preserve"> return</w:t>
      </w:r>
      <w:r>
        <w:rPr>
          <w:rFonts w:cs="Arial"/>
        </w:rPr>
        <w:t>ed</w:t>
      </w:r>
      <w:r w:rsidRPr="007E704B">
        <w:rPr>
          <w:rFonts w:cs="Arial"/>
        </w:rPr>
        <w:t xml:space="preserve"> to the Land (27–34).</w:t>
      </w:r>
    </w:p>
    <w:p w14:paraId="10A78457" w14:textId="77777777" w:rsidR="00925065" w:rsidRPr="00FD7B79" w:rsidRDefault="00925065" w:rsidP="00925065">
      <w:pPr>
        <w:pStyle w:val="Heading2"/>
        <w:rPr>
          <w:rFonts w:cs="Arial"/>
        </w:rPr>
      </w:pPr>
      <w:r>
        <w:rPr>
          <w:rFonts w:cs="Arial"/>
        </w:rPr>
        <w:t>You’re renewed when you live in light of your future hope.</w:t>
      </w:r>
    </w:p>
    <w:p w14:paraId="1455194F" w14:textId="77777777" w:rsidR="00545730" w:rsidRDefault="00545730" w:rsidP="00925065">
      <w:pPr>
        <w:rPr>
          <w:rFonts w:cs="Arial"/>
        </w:rPr>
      </w:pPr>
    </w:p>
    <w:p w14:paraId="058CBCA0" w14:textId="1FB8A41F" w:rsidR="00925065" w:rsidRPr="00FD7B79" w:rsidRDefault="00925065" w:rsidP="00925065">
      <w:pPr>
        <w:rPr>
          <w:rFonts w:cs="Arial"/>
        </w:rPr>
      </w:pPr>
      <w:r w:rsidRPr="00FD7B79">
        <w:rPr>
          <w:rFonts w:cs="Arial"/>
        </w:rPr>
        <w:t>(</w:t>
      </w:r>
      <w:r w:rsidRPr="00AA06C6">
        <w:rPr>
          <w:rFonts w:cs="Arial"/>
        </w:rPr>
        <w:t>How can you be spiritually renewed</w:t>
      </w:r>
      <w:r>
        <w:rPr>
          <w:rFonts w:cs="Arial"/>
        </w:rPr>
        <w:t>?</w:t>
      </w:r>
      <w:r w:rsidRPr="00FD7B79">
        <w:rPr>
          <w:rFonts w:cs="Arial"/>
        </w:rPr>
        <w:t>)</w:t>
      </w:r>
    </w:p>
    <w:p w14:paraId="032CF063" w14:textId="77777777" w:rsidR="00925065" w:rsidRPr="00FD7B79" w:rsidRDefault="00925065" w:rsidP="00925065">
      <w:pPr>
        <w:pStyle w:val="Heading1"/>
        <w:rPr>
          <w:rFonts w:cs="Arial"/>
        </w:rPr>
      </w:pPr>
      <w:r w:rsidRPr="00FD7B79">
        <w:rPr>
          <w:rFonts w:cs="Arial"/>
        </w:rPr>
        <w:t>Conclusion</w:t>
      </w:r>
    </w:p>
    <w:p w14:paraId="6E0ECA86" w14:textId="4E8BBA73" w:rsidR="00925065" w:rsidRPr="00FD7B79" w:rsidRDefault="00925065" w:rsidP="00925065">
      <w:pPr>
        <w:pStyle w:val="Heading3"/>
        <w:rPr>
          <w:rFonts w:cs="Arial"/>
        </w:rPr>
      </w:pPr>
      <w:r>
        <w:rPr>
          <w:rFonts w:cs="Arial"/>
          <w:noProof/>
          <w:lang w:eastAsia="en-US"/>
        </w:rPr>
        <w:t>Show</w:t>
      </w:r>
      <w:r>
        <w:rPr>
          <w:rFonts w:cs="Arial"/>
        </w:rPr>
        <w:t xml:space="preserve"> Jesus you </w:t>
      </w:r>
      <w:r w:rsidR="00F43A8D">
        <w:rPr>
          <w:rFonts w:cs="Arial"/>
        </w:rPr>
        <w:t>____</w:t>
      </w:r>
      <w:r w:rsidR="00031C13">
        <w:rPr>
          <w:rFonts w:cs="Arial"/>
        </w:rPr>
        <w:t>__</w:t>
      </w:r>
      <w:r w:rsidR="00F43A8D">
        <w:rPr>
          <w:rFonts w:cs="Arial"/>
        </w:rPr>
        <w:t>_____</w:t>
      </w:r>
      <w:r>
        <w:rPr>
          <w:rFonts w:cs="Arial"/>
        </w:rPr>
        <w:t xml:space="preserve"> him by serving him with thanks (Main Idea</w:t>
      </w:r>
      <w:r w:rsidRPr="00FD7B79">
        <w:rPr>
          <w:rFonts w:cs="Arial"/>
        </w:rPr>
        <w:t>).</w:t>
      </w:r>
      <w:r>
        <w:rPr>
          <w:rFonts w:cs="Arial"/>
        </w:rPr>
        <w:t xml:space="preserve"> </w:t>
      </w:r>
    </w:p>
    <w:p w14:paraId="3FDEB3BD" w14:textId="77777777" w:rsidR="00925065" w:rsidRDefault="00925065" w:rsidP="00925065">
      <w:pPr>
        <w:pStyle w:val="Heading3"/>
        <w:tabs>
          <w:tab w:val="left" w:pos="7960"/>
        </w:tabs>
        <w:ind w:right="-10"/>
        <w:rPr>
          <w:rFonts w:cs="Arial"/>
        </w:rPr>
      </w:pPr>
      <w:r w:rsidRPr="00ED2B9D">
        <w:rPr>
          <w:rFonts w:cs="Arial"/>
        </w:rPr>
        <w:t>Exhortation</w:t>
      </w:r>
      <w:r>
        <w:rPr>
          <w:rFonts w:cs="Arial"/>
        </w:rPr>
        <w:t>: Which tense do you most need to look: past, present or future?</w:t>
      </w:r>
    </w:p>
    <w:p w14:paraId="0DEC7448" w14:textId="77777777" w:rsidR="004F0E0D" w:rsidRPr="004918E8" w:rsidRDefault="004F0E0D" w:rsidP="004F0E0D">
      <w:pPr>
        <w:widowControl w:val="0"/>
        <w:pBdr>
          <w:bottom w:val="single" w:sz="12" w:space="1" w:color="auto"/>
        </w:pBdr>
        <w:ind w:right="-10"/>
        <w:rPr>
          <w:rFonts w:cs="Arial"/>
          <w:szCs w:val="22"/>
        </w:rPr>
      </w:pPr>
    </w:p>
    <w:p w14:paraId="43359F89" w14:textId="77777777" w:rsidR="004F0E0D" w:rsidRDefault="004F0E0D" w:rsidP="004F0E0D">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B361924" w14:textId="77777777" w:rsidR="004F0E0D" w:rsidRPr="004918E8" w:rsidRDefault="004F0E0D" w:rsidP="004F0E0D">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65DA9C3E" w14:textId="77777777" w:rsidR="002E1BE2" w:rsidRPr="003E08DF" w:rsidRDefault="002E1BE2" w:rsidP="002E1BE2">
      <w:pPr>
        <w:ind w:left="20" w:right="-164" w:hanging="20"/>
        <w:jc w:val="center"/>
        <w:outlineLvl w:val="0"/>
        <w:rPr>
          <w:rFonts w:cs="Arial"/>
          <w:b/>
          <w:sz w:val="40"/>
        </w:rPr>
      </w:pPr>
      <w:r w:rsidRPr="003E08DF">
        <w:rPr>
          <w:rFonts w:cs="Arial"/>
          <w:b/>
          <w:sz w:val="40"/>
        </w:rPr>
        <w:lastRenderedPageBreak/>
        <w:t>Deuteronomy</w:t>
      </w:r>
    </w:p>
    <w:p w14:paraId="0EA8F12F" w14:textId="77777777" w:rsidR="002E1BE2" w:rsidRPr="003E08DF" w:rsidRDefault="002E1BE2" w:rsidP="002E1BE2">
      <w:pPr>
        <w:ind w:left="20" w:right="-164" w:hanging="20"/>
        <w:jc w:val="center"/>
        <w:rPr>
          <w:rFonts w:cs="Arial"/>
          <w:b/>
          <w:sz w:val="20"/>
        </w:rPr>
      </w:pPr>
    </w:p>
    <w:tbl>
      <w:tblPr>
        <w:tblW w:w="9800" w:type="dxa"/>
        <w:tblLayout w:type="fixed"/>
        <w:tblCellMar>
          <w:left w:w="80" w:type="dxa"/>
          <w:right w:w="80" w:type="dxa"/>
        </w:tblCellMar>
        <w:tblLook w:val="0000" w:firstRow="0" w:lastRow="0" w:firstColumn="0" w:lastColumn="0" w:noHBand="0" w:noVBand="0"/>
      </w:tblPr>
      <w:tblGrid>
        <w:gridCol w:w="1610"/>
        <w:gridCol w:w="1440"/>
        <w:gridCol w:w="2133"/>
        <w:gridCol w:w="1418"/>
        <w:gridCol w:w="1440"/>
        <w:gridCol w:w="1759"/>
      </w:tblGrid>
      <w:tr w:rsidR="002E1BE2" w:rsidRPr="003E08DF" w14:paraId="4D4C6852" w14:textId="77777777" w:rsidTr="000F1E71">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023958D1" w14:textId="77777777" w:rsidR="002E1BE2" w:rsidRPr="003E08DF" w:rsidRDefault="002E1BE2" w:rsidP="000F1E71">
            <w:pPr>
              <w:ind w:left="20" w:right="-164"/>
              <w:jc w:val="center"/>
              <w:rPr>
                <w:rFonts w:cs="Arial"/>
                <w:b/>
                <w:color w:val="FFFFFF"/>
              </w:rPr>
            </w:pPr>
          </w:p>
          <w:p w14:paraId="6D10FB00" w14:textId="77777777" w:rsidR="002E1BE2" w:rsidRPr="003E08DF" w:rsidRDefault="002E1BE2" w:rsidP="000F1E71">
            <w:pPr>
              <w:ind w:left="20" w:right="-164"/>
              <w:jc w:val="center"/>
              <w:rPr>
                <w:rFonts w:cs="Arial"/>
                <w:b/>
                <w:color w:val="FFFFFF"/>
                <w:sz w:val="28"/>
              </w:rPr>
            </w:pPr>
            <w:r w:rsidRPr="003E08DF">
              <w:rPr>
                <w:rFonts w:cs="Arial"/>
                <w:b/>
                <w:color w:val="FFFFFF"/>
                <w:sz w:val="28"/>
              </w:rPr>
              <w:t>Renewal of the Mosaic Covenant</w:t>
            </w:r>
          </w:p>
          <w:p w14:paraId="3F7A2E3B" w14:textId="77777777" w:rsidR="002E1BE2" w:rsidRPr="003E08DF" w:rsidRDefault="002E1BE2" w:rsidP="000F1E71">
            <w:pPr>
              <w:ind w:left="20" w:right="-164"/>
              <w:jc w:val="center"/>
              <w:rPr>
                <w:rFonts w:cs="Arial"/>
                <w:b/>
                <w:color w:val="FFFFFF"/>
              </w:rPr>
            </w:pPr>
          </w:p>
        </w:tc>
      </w:tr>
      <w:tr w:rsidR="002E1BE2" w:rsidRPr="003E08DF" w14:paraId="38A83890" w14:textId="77777777" w:rsidTr="000F1E71">
        <w:tc>
          <w:tcPr>
            <w:tcW w:w="3050" w:type="dxa"/>
            <w:gridSpan w:val="2"/>
            <w:tcBorders>
              <w:top w:val="single" w:sz="6" w:space="0" w:color="auto"/>
              <w:left w:val="single" w:sz="6" w:space="0" w:color="auto"/>
              <w:bottom w:val="single" w:sz="6" w:space="0" w:color="auto"/>
              <w:right w:val="single" w:sz="6" w:space="0" w:color="auto"/>
            </w:tcBorders>
          </w:tcPr>
          <w:p w14:paraId="074AF84B" w14:textId="77777777" w:rsidR="002E1BE2" w:rsidRPr="003E08DF" w:rsidRDefault="002E1BE2" w:rsidP="000F1E71">
            <w:pPr>
              <w:ind w:left="20"/>
              <w:jc w:val="center"/>
              <w:rPr>
                <w:rFonts w:cs="Arial"/>
                <w:b/>
              </w:rPr>
            </w:pPr>
          </w:p>
          <w:p w14:paraId="62241B4D" w14:textId="77777777" w:rsidR="002E1BE2" w:rsidRPr="003E08DF" w:rsidRDefault="002E1BE2" w:rsidP="000F1E71">
            <w:pPr>
              <w:ind w:left="20"/>
              <w:jc w:val="center"/>
              <w:rPr>
                <w:rFonts w:cs="Arial"/>
                <w:b/>
              </w:rPr>
            </w:pPr>
            <w:r w:rsidRPr="003E08DF">
              <w:rPr>
                <w:rFonts w:cs="Arial"/>
                <w:b/>
              </w:rPr>
              <w:t>Past</w:t>
            </w:r>
          </w:p>
        </w:tc>
        <w:tc>
          <w:tcPr>
            <w:tcW w:w="2133" w:type="dxa"/>
            <w:tcBorders>
              <w:top w:val="single" w:sz="6" w:space="0" w:color="auto"/>
              <w:left w:val="single" w:sz="6" w:space="0" w:color="auto"/>
              <w:bottom w:val="single" w:sz="6" w:space="0" w:color="auto"/>
              <w:right w:val="single" w:sz="6" w:space="0" w:color="auto"/>
            </w:tcBorders>
          </w:tcPr>
          <w:p w14:paraId="1E3852CF" w14:textId="77777777" w:rsidR="002E1BE2" w:rsidRPr="003E08DF" w:rsidRDefault="002E1BE2" w:rsidP="000F1E71">
            <w:pPr>
              <w:jc w:val="center"/>
              <w:rPr>
                <w:rFonts w:cs="Arial"/>
                <w:b/>
              </w:rPr>
            </w:pPr>
          </w:p>
          <w:p w14:paraId="71CD9002" w14:textId="77777777" w:rsidR="002E1BE2" w:rsidRPr="003E08DF" w:rsidRDefault="002E1BE2" w:rsidP="000F1E71">
            <w:pPr>
              <w:jc w:val="center"/>
              <w:rPr>
                <w:rFonts w:cs="Arial"/>
                <w:b/>
              </w:rPr>
            </w:pPr>
            <w:r w:rsidRPr="003E08DF">
              <w:rPr>
                <w:rFonts w:cs="Arial"/>
                <w:b/>
              </w:rPr>
              <w:t>Present</w:t>
            </w:r>
          </w:p>
        </w:tc>
        <w:tc>
          <w:tcPr>
            <w:tcW w:w="4617" w:type="dxa"/>
            <w:gridSpan w:val="3"/>
            <w:tcBorders>
              <w:top w:val="single" w:sz="6" w:space="0" w:color="auto"/>
              <w:left w:val="single" w:sz="6" w:space="0" w:color="auto"/>
              <w:bottom w:val="single" w:sz="6" w:space="0" w:color="auto"/>
              <w:right w:val="single" w:sz="6" w:space="0" w:color="auto"/>
            </w:tcBorders>
          </w:tcPr>
          <w:p w14:paraId="761AA17F" w14:textId="77777777" w:rsidR="002E1BE2" w:rsidRPr="003E08DF" w:rsidRDefault="002E1BE2" w:rsidP="000F1E71">
            <w:pPr>
              <w:jc w:val="center"/>
              <w:rPr>
                <w:rFonts w:cs="Arial"/>
                <w:b/>
              </w:rPr>
            </w:pPr>
          </w:p>
          <w:p w14:paraId="76B2803E" w14:textId="77777777" w:rsidR="002E1BE2" w:rsidRPr="003E08DF" w:rsidRDefault="002E1BE2" w:rsidP="000F1E71">
            <w:pPr>
              <w:jc w:val="center"/>
              <w:rPr>
                <w:rFonts w:cs="Arial"/>
                <w:b/>
              </w:rPr>
            </w:pPr>
            <w:r w:rsidRPr="003E08DF">
              <w:rPr>
                <w:rFonts w:cs="Arial"/>
                <w:b/>
              </w:rPr>
              <w:t>Future</w:t>
            </w:r>
          </w:p>
          <w:p w14:paraId="38EEB526" w14:textId="77777777" w:rsidR="002E1BE2" w:rsidRPr="003E08DF" w:rsidRDefault="002E1BE2" w:rsidP="000F1E71">
            <w:pPr>
              <w:jc w:val="center"/>
              <w:rPr>
                <w:rFonts w:cs="Arial"/>
                <w:b/>
              </w:rPr>
            </w:pPr>
          </w:p>
        </w:tc>
      </w:tr>
      <w:tr w:rsidR="002E1BE2" w:rsidRPr="003E08DF" w14:paraId="2FAA9E61" w14:textId="77777777" w:rsidTr="000F1E71">
        <w:tc>
          <w:tcPr>
            <w:tcW w:w="3050" w:type="dxa"/>
            <w:gridSpan w:val="2"/>
            <w:tcBorders>
              <w:top w:val="single" w:sz="6" w:space="0" w:color="auto"/>
              <w:left w:val="single" w:sz="6" w:space="0" w:color="auto"/>
              <w:bottom w:val="single" w:sz="6" w:space="0" w:color="auto"/>
              <w:right w:val="single" w:sz="6" w:space="0" w:color="auto"/>
            </w:tcBorders>
          </w:tcPr>
          <w:p w14:paraId="288ECA46" w14:textId="77777777" w:rsidR="002E1BE2" w:rsidRPr="003E08DF" w:rsidRDefault="002E1BE2" w:rsidP="000F1E71">
            <w:pPr>
              <w:ind w:left="20"/>
              <w:jc w:val="center"/>
              <w:rPr>
                <w:rFonts w:cs="Arial"/>
                <w:b/>
              </w:rPr>
            </w:pPr>
          </w:p>
          <w:p w14:paraId="08F2B0BB" w14:textId="77777777" w:rsidR="002E1BE2" w:rsidRPr="003E08DF" w:rsidRDefault="002E1BE2" w:rsidP="000F1E71">
            <w:pPr>
              <w:ind w:left="20"/>
              <w:jc w:val="center"/>
              <w:rPr>
                <w:rFonts w:cs="Arial"/>
                <w:b/>
              </w:rPr>
            </w:pPr>
            <w:r w:rsidRPr="003E08DF">
              <w:rPr>
                <w:rFonts w:cs="Arial"/>
                <w:b/>
              </w:rPr>
              <w:t>Examples</w:t>
            </w:r>
          </w:p>
        </w:tc>
        <w:tc>
          <w:tcPr>
            <w:tcW w:w="2133" w:type="dxa"/>
            <w:tcBorders>
              <w:top w:val="single" w:sz="6" w:space="0" w:color="auto"/>
              <w:left w:val="single" w:sz="6" w:space="0" w:color="auto"/>
              <w:bottom w:val="single" w:sz="6" w:space="0" w:color="auto"/>
              <w:right w:val="single" w:sz="6" w:space="0" w:color="auto"/>
            </w:tcBorders>
          </w:tcPr>
          <w:p w14:paraId="6172AC7B" w14:textId="77777777" w:rsidR="002E1BE2" w:rsidRPr="003E08DF" w:rsidRDefault="002E1BE2" w:rsidP="000F1E71">
            <w:pPr>
              <w:ind w:left="20"/>
              <w:jc w:val="center"/>
              <w:rPr>
                <w:rFonts w:cs="Arial"/>
                <w:b/>
              </w:rPr>
            </w:pPr>
          </w:p>
          <w:p w14:paraId="074FCD85" w14:textId="77777777" w:rsidR="002E1BE2" w:rsidRPr="003E08DF" w:rsidRDefault="002E1BE2" w:rsidP="000F1E71">
            <w:pPr>
              <w:ind w:left="20"/>
              <w:jc w:val="center"/>
              <w:rPr>
                <w:rFonts w:cs="Arial"/>
                <w:b/>
              </w:rPr>
            </w:pPr>
            <w:r w:rsidRPr="003E08DF">
              <w:rPr>
                <w:rFonts w:cs="Arial"/>
                <w:b/>
              </w:rPr>
              <w:t>Laws</w:t>
            </w:r>
          </w:p>
        </w:tc>
        <w:tc>
          <w:tcPr>
            <w:tcW w:w="4617" w:type="dxa"/>
            <w:gridSpan w:val="3"/>
            <w:tcBorders>
              <w:top w:val="single" w:sz="6" w:space="0" w:color="auto"/>
              <w:left w:val="single" w:sz="6" w:space="0" w:color="auto"/>
              <w:bottom w:val="single" w:sz="6" w:space="0" w:color="auto"/>
              <w:right w:val="single" w:sz="6" w:space="0" w:color="auto"/>
            </w:tcBorders>
          </w:tcPr>
          <w:p w14:paraId="1B8C0AD6" w14:textId="77777777" w:rsidR="002E1BE2" w:rsidRPr="003E08DF" w:rsidRDefault="002E1BE2" w:rsidP="000F1E71">
            <w:pPr>
              <w:ind w:left="20"/>
              <w:jc w:val="center"/>
              <w:rPr>
                <w:rFonts w:cs="Arial"/>
                <w:b/>
              </w:rPr>
            </w:pPr>
          </w:p>
          <w:p w14:paraId="66886AF6" w14:textId="77777777" w:rsidR="002E1BE2" w:rsidRPr="003E08DF" w:rsidRDefault="002E1BE2" w:rsidP="000F1E71">
            <w:pPr>
              <w:ind w:left="20"/>
              <w:jc w:val="center"/>
              <w:rPr>
                <w:rFonts w:cs="Arial"/>
                <w:b/>
              </w:rPr>
            </w:pPr>
            <w:r w:rsidRPr="003E08DF">
              <w:rPr>
                <w:rFonts w:cs="Arial"/>
                <w:b/>
              </w:rPr>
              <w:t>Challenges</w:t>
            </w:r>
          </w:p>
          <w:p w14:paraId="1A7C5A8D" w14:textId="77777777" w:rsidR="002E1BE2" w:rsidRPr="003E08DF" w:rsidRDefault="002E1BE2" w:rsidP="000F1E71">
            <w:pPr>
              <w:ind w:left="20"/>
              <w:jc w:val="center"/>
              <w:rPr>
                <w:rFonts w:cs="Arial"/>
                <w:b/>
              </w:rPr>
            </w:pPr>
          </w:p>
        </w:tc>
      </w:tr>
      <w:tr w:rsidR="002E1BE2" w:rsidRPr="003E08DF" w14:paraId="61237B63" w14:textId="77777777" w:rsidTr="000F1E71">
        <w:tc>
          <w:tcPr>
            <w:tcW w:w="3050" w:type="dxa"/>
            <w:gridSpan w:val="2"/>
            <w:tcBorders>
              <w:top w:val="single" w:sz="6" w:space="0" w:color="auto"/>
              <w:left w:val="single" w:sz="6" w:space="0" w:color="auto"/>
              <w:bottom w:val="single" w:sz="6" w:space="0" w:color="auto"/>
              <w:right w:val="single" w:sz="6" w:space="0" w:color="auto"/>
            </w:tcBorders>
          </w:tcPr>
          <w:p w14:paraId="3F8AA9D5" w14:textId="77777777" w:rsidR="002E1BE2" w:rsidRPr="003E08DF" w:rsidRDefault="002E1BE2" w:rsidP="000F1E71">
            <w:pPr>
              <w:ind w:left="20"/>
              <w:jc w:val="center"/>
              <w:rPr>
                <w:rFonts w:cs="Arial"/>
                <w:b/>
              </w:rPr>
            </w:pPr>
          </w:p>
          <w:p w14:paraId="45A22BDE" w14:textId="77777777" w:rsidR="002E1BE2" w:rsidRPr="003E08DF" w:rsidRDefault="002E1BE2" w:rsidP="000F1E71">
            <w:pPr>
              <w:ind w:left="20"/>
              <w:jc w:val="center"/>
              <w:rPr>
                <w:rFonts w:cs="Arial"/>
                <w:b/>
              </w:rPr>
            </w:pPr>
            <w:r w:rsidRPr="003E08DF">
              <w:rPr>
                <w:rFonts w:cs="Arial"/>
                <w:b/>
              </w:rPr>
              <w:t>What God has Done</w:t>
            </w:r>
          </w:p>
        </w:tc>
        <w:tc>
          <w:tcPr>
            <w:tcW w:w="2133" w:type="dxa"/>
            <w:tcBorders>
              <w:top w:val="single" w:sz="6" w:space="0" w:color="auto"/>
              <w:left w:val="single" w:sz="6" w:space="0" w:color="auto"/>
              <w:bottom w:val="single" w:sz="6" w:space="0" w:color="auto"/>
              <w:right w:val="single" w:sz="6" w:space="0" w:color="auto"/>
            </w:tcBorders>
          </w:tcPr>
          <w:p w14:paraId="7979B52B" w14:textId="77777777" w:rsidR="002E1BE2" w:rsidRPr="003E08DF" w:rsidRDefault="002E1BE2" w:rsidP="000F1E71">
            <w:pPr>
              <w:ind w:left="20"/>
              <w:jc w:val="center"/>
              <w:rPr>
                <w:rFonts w:cs="Arial"/>
                <w:b/>
              </w:rPr>
            </w:pPr>
          </w:p>
          <w:p w14:paraId="4D282470" w14:textId="77777777" w:rsidR="002E1BE2" w:rsidRPr="003E08DF" w:rsidRDefault="002E1BE2" w:rsidP="000F1E71">
            <w:pPr>
              <w:ind w:left="20"/>
              <w:jc w:val="center"/>
              <w:rPr>
                <w:rFonts w:cs="Arial"/>
                <w:b/>
              </w:rPr>
            </w:pPr>
            <w:r w:rsidRPr="003E08DF">
              <w:rPr>
                <w:rFonts w:cs="Arial"/>
                <w:b/>
              </w:rPr>
              <w:t>What God Expects</w:t>
            </w:r>
          </w:p>
        </w:tc>
        <w:tc>
          <w:tcPr>
            <w:tcW w:w="4617" w:type="dxa"/>
            <w:gridSpan w:val="3"/>
            <w:tcBorders>
              <w:top w:val="single" w:sz="6" w:space="0" w:color="auto"/>
              <w:left w:val="single" w:sz="6" w:space="0" w:color="auto"/>
              <w:bottom w:val="single" w:sz="6" w:space="0" w:color="auto"/>
              <w:right w:val="single" w:sz="6" w:space="0" w:color="auto"/>
            </w:tcBorders>
          </w:tcPr>
          <w:p w14:paraId="180AB33C" w14:textId="77777777" w:rsidR="002E1BE2" w:rsidRPr="003E08DF" w:rsidRDefault="002E1BE2" w:rsidP="000F1E71">
            <w:pPr>
              <w:ind w:left="20"/>
              <w:jc w:val="center"/>
              <w:rPr>
                <w:rFonts w:cs="Arial"/>
                <w:b/>
              </w:rPr>
            </w:pPr>
          </w:p>
          <w:p w14:paraId="6D8AB067" w14:textId="77777777" w:rsidR="002E1BE2" w:rsidRDefault="002E1BE2" w:rsidP="000F1E71">
            <w:pPr>
              <w:ind w:left="20"/>
              <w:jc w:val="center"/>
              <w:rPr>
                <w:rFonts w:cs="Arial"/>
                <w:b/>
              </w:rPr>
            </w:pPr>
            <w:r w:rsidRPr="003E08DF">
              <w:rPr>
                <w:rFonts w:cs="Arial"/>
                <w:b/>
              </w:rPr>
              <w:t>What God will Do</w:t>
            </w:r>
          </w:p>
          <w:p w14:paraId="7C9E54AD" w14:textId="77777777" w:rsidR="002E1BE2" w:rsidRPr="003E08DF" w:rsidRDefault="002E1BE2" w:rsidP="000F1E71">
            <w:pPr>
              <w:ind w:left="20"/>
              <w:jc w:val="center"/>
              <w:rPr>
                <w:rFonts w:cs="Arial"/>
                <w:b/>
              </w:rPr>
            </w:pPr>
          </w:p>
        </w:tc>
      </w:tr>
      <w:tr w:rsidR="002E1BE2" w:rsidRPr="003E08DF" w14:paraId="40F90308" w14:textId="77777777" w:rsidTr="000F1E71">
        <w:tc>
          <w:tcPr>
            <w:tcW w:w="3050" w:type="dxa"/>
            <w:gridSpan w:val="2"/>
            <w:tcBorders>
              <w:top w:val="single" w:sz="6" w:space="0" w:color="auto"/>
              <w:left w:val="single" w:sz="6" w:space="0" w:color="auto"/>
              <w:bottom w:val="single" w:sz="6" w:space="0" w:color="auto"/>
              <w:right w:val="single" w:sz="6" w:space="0" w:color="auto"/>
            </w:tcBorders>
          </w:tcPr>
          <w:p w14:paraId="29417FA0" w14:textId="77777777" w:rsidR="002E1BE2" w:rsidRPr="003E08DF" w:rsidRDefault="002E1BE2" w:rsidP="000F1E71">
            <w:pPr>
              <w:ind w:left="20"/>
              <w:jc w:val="center"/>
              <w:rPr>
                <w:rFonts w:cs="Arial"/>
                <w:b/>
              </w:rPr>
            </w:pPr>
          </w:p>
          <w:p w14:paraId="50C9DDDD" w14:textId="77777777" w:rsidR="002E1BE2" w:rsidRPr="003E08DF" w:rsidRDefault="002E1BE2" w:rsidP="000F1E71">
            <w:pPr>
              <w:ind w:left="20"/>
              <w:jc w:val="center"/>
              <w:rPr>
                <w:rFonts w:cs="Arial"/>
                <w:b/>
              </w:rPr>
            </w:pPr>
            <w:r w:rsidRPr="003E08DF">
              <w:rPr>
                <w:rFonts w:cs="Arial"/>
                <w:b/>
              </w:rPr>
              <w:t>Historical</w:t>
            </w:r>
          </w:p>
        </w:tc>
        <w:tc>
          <w:tcPr>
            <w:tcW w:w="2133" w:type="dxa"/>
            <w:tcBorders>
              <w:top w:val="single" w:sz="6" w:space="0" w:color="auto"/>
              <w:left w:val="single" w:sz="6" w:space="0" w:color="auto"/>
              <w:bottom w:val="single" w:sz="6" w:space="0" w:color="auto"/>
              <w:right w:val="single" w:sz="6" w:space="0" w:color="auto"/>
            </w:tcBorders>
          </w:tcPr>
          <w:p w14:paraId="6B513EB9" w14:textId="77777777" w:rsidR="002E1BE2" w:rsidRPr="003E08DF" w:rsidRDefault="002E1BE2" w:rsidP="000F1E71">
            <w:pPr>
              <w:ind w:left="20"/>
              <w:jc w:val="center"/>
              <w:rPr>
                <w:rFonts w:cs="Arial"/>
                <w:b/>
              </w:rPr>
            </w:pPr>
          </w:p>
          <w:p w14:paraId="26E03E70" w14:textId="77777777" w:rsidR="002E1BE2" w:rsidRPr="003E08DF" w:rsidRDefault="002E1BE2" w:rsidP="000F1E71">
            <w:pPr>
              <w:ind w:left="20"/>
              <w:jc w:val="center"/>
              <w:rPr>
                <w:rFonts w:cs="Arial"/>
                <w:b/>
              </w:rPr>
            </w:pPr>
            <w:r w:rsidRPr="003E08DF">
              <w:rPr>
                <w:rFonts w:cs="Arial"/>
                <w:b/>
              </w:rPr>
              <w:t>Legal</w:t>
            </w:r>
          </w:p>
        </w:tc>
        <w:tc>
          <w:tcPr>
            <w:tcW w:w="4617" w:type="dxa"/>
            <w:gridSpan w:val="3"/>
            <w:tcBorders>
              <w:top w:val="single" w:sz="6" w:space="0" w:color="auto"/>
              <w:left w:val="single" w:sz="6" w:space="0" w:color="auto"/>
              <w:bottom w:val="single" w:sz="6" w:space="0" w:color="auto"/>
              <w:right w:val="single" w:sz="6" w:space="0" w:color="auto"/>
            </w:tcBorders>
          </w:tcPr>
          <w:p w14:paraId="03C812A7" w14:textId="77777777" w:rsidR="002E1BE2" w:rsidRPr="003E08DF" w:rsidRDefault="002E1BE2" w:rsidP="000F1E71">
            <w:pPr>
              <w:ind w:left="20"/>
              <w:jc w:val="center"/>
              <w:rPr>
                <w:rFonts w:cs="Arial"/>
                <w:b/>
              </w:rPr>
            </w:pPr>
          </w:p>
          <w:p w14:paraId="2D803A7B" w14:textId="77777777" w:rsidR="002E1BE2" w:rsidRPr="003E08DF" w:rsidRDefault="002E1BE2" w:rsidP="000F1E71">
            <w:pPr>
              <w:ind w:left="20"/>
              <w:jc w:val="center"/>
              <w:rPr>
                <w:rFonts w:cs="Arial"/>
                <w:b/>
              </w:rPr>
            </w:pPr>
            <w:r w:rsidRPr="003E08DF">
              <w:rPr>
                <w:rFonts w:cs="Arial"/>
                <w:b/>
              </w:rPr>
              <w:t>Prophetic</w:t>
            </w:r>
          </w:p>
          <w:p w14:paraId="2B5041CC" w14:textId="77777777" w:rsidR="002E1BE2" w:rsidRPr="003E08DF" w:rsidRDefault="002E1BE2" w:rsidP="000F1E71">
            <w:pPr>
              <w:ind w:left="20"/>
              <w:jc w:val="center"/>
              <w:rPr>
                <w:rFonts w:cs="Arial"/>
                <w:b/>
              </w:rPr>
            </w:pPr>
          </w:p>
        </w:tc>
      </w:tr>
      <w:tr w:rsidR="002E1BE2" w:rsidRPr="003E08DF" w14:paraId="7772952A" w14:textId="77777777" w:rsidTr="000F1E71">
        <w:tc>
          <w:tcPr>
            <w:tcW w:w="1610" w:type="dxa"/>
            <w:tcBorders>
              <w:top w:val="single" w:sz="6" w:space="0" w:color="auto"/>
              <w:left w:val="single" w:sz="6" w:space="0" w:color="auto"/>
              <w:bottom w:val="single" w:sz="6" w:space="0" w:color="auto"/>
              <w:right w:val="single" w:sz="6" w:space="0" w:color="auto"/>
            </w:tcBorders>
          </w:tcPr>
          <w:p w14:paraId="2BF60E2B" w14:textId="77777777" w:rsidR="002E1BE2" w:rsidRPr="003E08DF" w:rsidRDefault="002E1BE2" w:rsidP="000F1E71">
            <w:pPr>
              <w:ind w:left="20"/>
              <w:jc w:val="center"/>
              <w:rPr>
                <w:rFonts w:cs="Arial"/>
                <w:b/>
                <w:sz w:val="20"/>
              </w:rPr>
            </w:pPr>
          </w:p>
          <w:p w14:paraId="198A4D4F" w14:textId="77777777" w:rsidR="002E1BE2" w:rsidRPr="003E08DF" w:rsidRDefault="002E1BE2" w:rsidP="000F1E71">
            <w:pPr>
              <w:ind w:left="20"/>
              <w:jc w:val="center"/>
              <w:rPr>
                <w:rFonts w:cs="Arial"/>
                <w:b/>
                <w:sz w:val="20"/>
              </w:rPr>
            </w:pPr>
            <w:r w:rsidRPr="003E08DF">
              <w:rPr>
                <w:rFonts w:cs="Arial"/>
                <w:b/>
                <w:sz w:val="20"/>
              </w:rPr>
              <w:t>Preamble</w:t>
            </w:r>
          </w:p>
        </w:tc>
        <w:tc>
          <w:tcPr>
            <w:tcW w:w="1440" w:type="dxa"/>
            <w:tcBorders>
              <w:top w:val="single" w:sz="6" w:space="0" w:color="auto"/>
              <w:left w:val="single" w:sz="6" w:space="0" w:color="auto"/>
              <w:bottom w:val="single" w:sz="6" w:space="0" w:color="auto"/>
              <w:right w:val="single" w:sz="6" w:space="0" w:color="auto"/>
            </w:tcBorders>
          </w:tcPr>
          <w:p w14:paraId="69C48053" w14:textId="77777777" w:rsidR="002E1BE2" w:rsidRPr="003E08DF" w:rsidRDefault="002E1BE2" w:rsidP="000F1E71">
            <w:pPr>
              <w:jc w:val="center"/>
              <w:rPr>
                <w:rFonts w:cs="Arial"/>
                <w:b/>
                <w:sz w:val="20"/>
              </w:rPr>
            </w:pPr>
          </w:p>
          <w:p w14:paraId="327BEBEF" w14:textId="77777777" w:rsidR="002E1BE2" w:rsidRPr="003E08DF" w:rsidRDefault="002E1BE2" w:rsidP="000F1E71">
            <w:pPr>
              <w:jc w:val="center"/>
              <w:rPr>
                <w:rFonts w:cs="Arial"/>
                <w:b/>
                <w:sz w:val="20"/>
              </w:rPr>
            </w:pPr>
            <w:r w:rsidRPr="003E08DF">
              <w:rPr>
                <w:rFonts w:cs="Arial"/>
                <w:b/>
                <w:sz w:val="20"/>
              </w:rPr>
              <w:t>Historical Prologue</w:t>
            </w:r>
          </w:p>
        </w:tc>
        <w:tc>
          <w:tcPr>
            <w:tcW w:w="2133" w:type="dxa"/>
            <w:tcBorders>
              <w:top w:val="single" w:sz="6" w:space="0" w:color="auto"/>
              <w:left w:val="single" w:sz="6" w:space="0" w:color="auto"/>
              <w:bottom w:val="single" w:sz="6" w:space="0" w:color="auto"/>
              <w:right w:val="single" w:sz="6" w:space="0" w:color="auto"/>
            </w:tcBorders>
          </w:tcPr>
          <w:p w14:paraId="57170C5C" w14:textId="77777777" w:rsidR="002E1BE2" w:rsidRPr="003E08DF" w:rsidRDefault="002E1BE2" w:rsidP="000F1E71">
            <w:pPr>
              <w:jc w:val="center"/>
              <w:rPr>
                <w:rFonts w:cs="Arial"/>
                <w:b/>
                <w:sz w:val="20"/>
              </w:rPr>
            </w:pPr>
          </w:p>
          <w:p w14:paraId="2A420BC7" w14:textId="77777777" w:rsidR="002E1BE2" w:rsidRPr="003E08DF" w:rsidRDefault="002E1BE2" w:rsidP="000F1E71">
            <w:pPr>
              <w:jc w:val="center"/>
              <w:rPr>
                <w:rFonts w:cs="Arial"/>
                <w:b/>
                <w:sz w:val="20"/>
              </w:rPr>
            </w:pPr>
            <w:r w:rsidRPr="003E08DF">
              <w:rPr>
                <w:rFonts w:cs="Arial"/>
                <w:b/>
                <w:sz w:val="20"/>
              </w:rPr>
              <w:t>Stipulations</w:t>
            </w:r>
          </w:p>
        </w:tc>
        <w:tc>
          <w:tcPr>
            <w:tcW w:w="1418" w:type="dxa"/>
            <w:tcBorders>
              <w:top w:val="single" w:sz="6" w:space="0" w:color="auto"/>
              <w:left w:val="single" w:sz="6" w:space="0" w:color="auto"/>
              <w:bottom w:val="single" w:sz="6" w:space="0" w:color="auto"/>
              <w:right w:val="single" w:sz="6" w:space="0" w:color="auto"/>
            </w:tcBorders>
          </w:tcPr>
          <w:p w14:paraId="42CA896A" w14:textId="77777777" w:rsidR="002E1BE2" w:rsidRPr="003E08DF" w:rsidRDefault="002E1BE2" w:rsidP="000F1E71">
            <w:pPr>
              <w:jc w:val="center"/>
              <w:rPr>
                <w:rFonts w:cs="Arial"/>
                <w:b/>
                <w:sz w:val="20"/>
              </w:rPr>
            </w:pPr>
          </w:p>
          <w:p w14:paraId="6F068338" w14:textId="77777777" w:rsidR="002E1BE2" w:rsidRPr="003E08DF" w:rsidRDefault="002E1BE2" w:rsidP="000F1E71">
            <w:pPr>
              <w:jc w:val="center"/>
              <w:rPr>
                <w:rFonts w:cs="Arial"/>
                <w:b/>
                <w:sz w:val="20"/>
              </w:rPr>
            </w:pPr>
            <w:r w:rsidRPr="003E08DF">
              <w:rPr>
                <w:rFonts w:cs="Arial"/>
                <w:b/>
                <w:sz w:val="20"/>
              </w:rPr>
              <w:t>Blessings and Curses</w:t>
            </w:r>
          </w:p>
        </w:tc>
        <w:tc>
          <w:tcPr>
            <w:tcW w:w="1440" w:type="dxa"/>
            <w:tcBorders>
              <w:top w:val="single" w:sz="6" w:space="0" w:color="auto"/>
              <w:left w:val="single" w:sz="6" w:space="0" w:color="auto"/>
              <w:bottom w:val="single" w:sz="6" w:space="0" w:color="auto"/>
              <w:right w:val="single" w:sz="6" w:space="0" w:color="auto"/>
            </w:tcBorders>
          </w:tcPr>
          <w:p w14:paraId="67E4E1C5" w14:textId="77777777" w:rsidR="002E1BE2" w:rsidRPr="003E08DF" w:rsidRDefault="002E1BE2" w:rsidP="000F1E71">
            <w:pPr>
              <w:jc w:val="center"/>
              <w:rPr>
                <w:rFonts w:cs="Arial"/>
                <w:b/>
                <w:sz w:val="20"/>
              </w:rPr>
            </w:pPr>
          </w:p>
          <w:p w14:paraId="52B62818" w14:textId="77777777" w:rsidR="002E1BE2" w:rsidRPr="003E08DF" w:rsidRDefault="002E1BE2" w:rsidP="000F1E71">
            <w:pPr>
              <w:jc w:val="center"/>
              <w:rPr>
                <w:rFonts w:cs="Arial"/>
                <w:b/>
                <w:sz w:val="20"/>
              </w:rPr>
            </w:pPr>
            <w:r w:rsidRPr="003E08DF">
              <w:rPr>
                <w:rFonts w:cs="Arial"/>
                <w:b/>
                <w:sz w:val="20"/>
              </w:rPr>
              <w:t>Covenant Renewal</w:t>
            </w:r>
          </w:p>
        </w:tc>
        <w:tc>
          <w:tcPr>
            <w:tcW w:w="1759" w:type="dxa"/>
            <w:tcBorders>
              <w:top w:val="single" w:sz="6" w:space="0" w:color="auto"/>
              <w:left w:val="single" w:sz="6" w:space="0" w:color="auto"/>
              <w:bottom w:val="single" w:sz="6" w:space="0" w:color="auto"/>
              <w:right w:val="single" w:sz="6" w:space="0" w:color="auto"/>
            </w:tcBorders>
          </w:tcPr>
          <w:p w14:paraId="312CFF48" w14:textId="77777777" w:rsidR="002E1BE2" w:rsidRPr="003E08DF" w:rsidRDefault="002E1BE2" w:rsidP="000F1E71">
            <w:pPr>
              <w:jc w:val="center"/>
              <w:rPr>
                <w:rFonts w:cs="Arial"/>
                <w:b/>
                <w:sz w:val="20"/>
              </w:rPr>
            </w:pPr>
          </w:p>
          <w:p w14:paraId="264A297A" w14:textId="77777777" w:rsidR="002E1BE2" w:rsidRPr="003E08DF" w:rsidRDefault="002E1BE2" w:rsidP="000F1E71">
            <w:pPr>
              <w:jc w:val="center"/>
              <w:rPr>
                <w:rFonts w:cs="Arial"/>
                <w:b/>
                <w:sz w:val="20"/>
              </w:rPr>
            </w:pPr>
            <w:r w:rsidRPr="003E08DF">
              <w:rPr>
                <w:rFonts w:cs="Arial"/>
                <w:b/>
                <w:sz w:val="20"/>
              </w:rPr>
              <w:t>Leadership Transition</w:t>
            </w:r>
          </w:p>
          <w:p w14:paraId="0625E944" w14:textId="77777777" w:rsidR="002E1BE2" w:rsidRPr="003E08DF" w:rsidRDefault="002E1BE2" w:rsidP="000F1E71">
            <w:pPr>
              <w:jc w:val="center"/>
              <w:rPr>
                <w:rFonts w:cs="Arial"/>
                <w:b/>
                <w:sz w:val="20"/>
              </w:rPr>
            </w:pPr>
          </w:p>
        </w:tc>
      </w:tr>
      <w:tr w:rsidR="002E1BE2" w:rsidRPr="003E08DF" w14:paraId="21265E5A" w14:textId="77777777" w:rsidTr="000F1E71">
        <w:tc>
          <w:tcPr>
            <w:tcW w:w="1610" w:type="dxa"/>
            <w:tcBorders>
              <w:top w:val="single" w:sz="6" w:space="0" w:color="auto"/>
              <w:left w:val="single" w:sz="6" w:space="0" w:color="auto"/>
              <w:bottom w:val="single" w:sz="6" w:space="0" w:color="auto"/>
              <w:right w:val="single" w:sz="6" w:space="0" w:color="auto"/>
            </w:tcBorders>
          </w:tcPr>
          <w:p w14:paraId="01D166B2" w14:textId="77777777" w:rsidR="002E1BE2" w:rsidRPr="003E08DF" w:rsidRDefault="002E1BE2" w:rsidP="000F1E71">
            <w:pPr>
              <w:ind w:left="20"/>
              <w:jc w:val="center"/>
              <w:rPr>
                <w:rFonts w:cs="Arial"/>
                <w:b/>
                <w:sz w:val="20"/>
              </w:rPr>
            </w:pPr>
          </w:p>
          <w:p w14:paraId="595D66A5" w14:textId="77777777" w:rsidR="002E1BE2" w:rsidRPr="003E08DF" w:rsidRDefault="002E1BE2" w:rsidP="000F1E71">
            <w:pPr>
              <w:ind w:left="20"/>
              <w:jc w:val="center"/>
              <w:rPr>
                <w:rFonts w:cs="Arial"/>
                <w:b/>
                <w:sz w:val="20"/>
              </w:rPr>
            </w:pPr>
            <w:r w:rsidRPr="003E08DF">
              <w:rPr>
                <w:rFonts w:cs="Arial"/>
                <w:b/>
                <w:sz w:val="20"/>
              </w:rPr>
              <w:t>1:1-4</w:t>
            </w:r>
          </w:p>
        </w:tc>
        <w:tc>
          <w:tcPr>
            <w:tcW w:w="1440" w:type="dxa"/>
            <w:tcBorders>
              <w:top w:val="single" w:sz="6" w:space="0" w:color="auto"/>
              <w:left w:val="single" w:sz="6" w:space="0" w:color="auto"/>
              <w:bottom w:val="single" w:sz="6" w:space="0" w:color="auto"/>
              <w:right w:val="single" w:sz="6" w:space="0" w:color="auto"/>
            </w:tcBorders>
          </w:tcPr>
          <w:p w14:paraId="6F37B9AF" w14:textId="77777777" w:rsidR="002E1BE2" w:rsidRPr="003E08DF" w:rsidRDefault="002E1BE2" w:rsidP="000F1E71">
            <w:pPr>
              <w:ind w:left="20"/>
              <w:jc w:val="center"/>
              <w:rPr>
                <w:rFonts w:cs="Arial"/>
                <w:b/>
                <w:sz w:val="20"/>
              </w:rPr>
            </w:pPr>
          </w:p>
          <w:p w14:paraId="47DB5513" w14:textId="77777777" w:rsidR="002E1BE2" w:rsidRPr="003E08DF" w:rsidRDefault="002E1BE2" w:rsidP="000F1E71">
            <w:pPr>
              <w:ind w:left="20"/>
              <w:jc w:val="center"/>
              <w:rPr>
                <w:rFonts w:cs="Arial"/>
                <w:b/>
                <w:sz w:val="20"/>
              </w:rPr>
            </w:pPr>
            <w:r w:rsidRPr="003E08DF">
              <w:rPr>
                <w:rFonts w:cs="Arial"/>
                <w:b/>
                <w:sz w:val="20"/>
              </w:rPr>
              <w:t>1:5–4:43</w:t>
            </w:r>
          </w:p>
        </w:tc>
        <w:tc>
          <w:tcPr>
            <w:tcW w:w="2133" w:type="dxa"/>
            <w:tcBorders>
              <w:top w:val="single" w:sz="6" w:space="0" w:color="auto"/>
              <w:left w:val="single" w:sz="6" w:space="0" w:color="auto"/>
              <w:bottom w:val="single" w:sz="6" w:space="0" w:color="auto"/>
              <w:right w:val="single" w:sz="6" w:space="0" w:color="auto"/>
            </w:tcBorders>
          </w:tcPr>
          <w:p w14:paraId="445BA653" w14:textId="77777777" w:rsidR="002E1BE2" w:rsidRPr="003E08DF" w:rsidRDefault="002E1BE2" w:rsidP="000F1E71">
            <w:pPr>
              <w:ind w:left="20"/>
              <w:jc w:val="center"/>
              <w:rPr>
                <w:rFonts w:cs="Arial"/>
                <w:b/>
                <w:sz w:val="20"/>
              </w:rPr>
            </w:pPr>
          </w:p>
          <w:p w14:paraId="0B0891A0" w14:textId="77777777" w:rsidR="002E1BE2" w:rsidRPr="003E08DF" w:rsidRDefault="002E1BE2" w:rsidP="000F1E71">
            <w:pPr>
              <w:ind w:left="20"/>
              <w:jc w:val="center"/>
              <w:rPr>
                <w:rFonts w:cs="Arial"/>
                <w:b/>
                <w:sz w:val="20"/>
              </w:rPr>
            </w:pPr>
            <w:r w:rsidRPr="003E08DF">
              <w:rPr>
                <w:rFonts w:cs="Arial"/>
                <w:b/>
                <w:sz w:val="20"/>
              </w:rPr>
              <w:t>4:44–26:19</w:t>
            </w:r>
          </w:p>
        </w:tc>
        <w:tc>
          <w:tcPr>
            <w:tcW w:w="1418" w:type="dxa"/>
            <w:tcBorders>
              <w:top w:val="single" w:sz="6" w:space="0" w:color="auto"/>
              <w:left w:val="single" w:sz="6" w:space="0" w:color="auto"/>
              <w:bottom w:val="single" w:sz="6" w:space="0" w:color="auto"/>
              <w:right w:val="single" w:sz="6" w:space="0" w:color="auto"/>
            </w:tcBorders>
          </w:tcPr>
          <w:p w14:paraId="62C767F0" w14:textId="77777777" w:rsidR="002E1BE2" w:rsidRPr="003E08DF" w:rsidRDefault="002E1BE2" w:rsidP="000F1E71">
            <w:pPr>
              <w:ind w:left="20"/>
              <w:jc w:val="center"/>
              <w:rPr>
                <w:rFonts w:cs="Arial"/>
                <w:b/>
                <w:sz w:val="20"/>
              </w:rPr>
            </w:pPr>
          </w:p>
          <w:p w14:paraId="16EB409A" w14:textId="77777777" w:rsidR="002E1BE2" w:rsidRPr="003E08DF" w:rsidRDefault="002E1BE2" w:rsidP="000F1E71">
            <w:pPr>
              <w:ind w:left="20"/>
              <w:jc w:val="center"/>
              <w:rPr>
                <w:rFonts w:cs="Arial"/>
                <w:b/>
                <w:sz w:val="20"/>
              </w:rPr>
            </w:pPr>
            <w:r w:rsidRPr="003E08DF">
              <w:rPr>
                <w:rFonts w:cs="Arial"/>
                <w:b/>
                <w:sz w:val="20"/>
              </w:rPr>
              <w:t>27–28</w:t>
            </w:r>
          </w:p>
        </w:tc>
        <w:tc>
          <w:tcPr>
            <w:tcW w:w="1440" w:type="dxa"/>
            <w:tcBorders>
              <w:top w:val="single" w:sz="6" w:space="0" w:color="auto"/>
              <w:left w:val="single" w:sz="6" w:space="0" w:color="auto"/>
              <w:bottom w:val="single" w:sz="6" w:space="0" w:color="auto"/>
              <w:right w:val="single" w:sz="6" w:space="0" w:color="auto"/>
            </w:tcBorders>
          </w:tcPr>
          <w:p w14:paraId="5A1A0253" w14:textId="77777777" w:rsidR="002E1BE2" w:rsidRPr="003E08DF" w:rsidRDefault="002E1BE2" w:rsidP="000F1E71">
            <w:pPr>
              <w:ind w:left="20"/>
              <w:jc w:val="center"/>
              <w:rPr>
                <w:rFonts w:cs="Arial"/>
                <w:b/>
                <w:sz w:val="20"/>
              </w:rPr>
            </w:pPr>
          </w:p>
          <w:p w14:paraId="32D814B4" w14:textId="77777777" w:rsidR="002E1BE2" w:rsidRPr="003E08DF" w:rsidRDefault="002E1BE2" w:rsidP="000F1E71">
            <w:pPr>
              <w:ind w:left="20"/>
              <w:jc w:val="center"/>
              <w:rPr>
                <w:rFonts w:cs="Arial"/>
                <w:b/>
                <w:sz w:val="20"/>
              </w:rPr>
            </w:pPr>
            <w:r w:rsidRPr="003E08DF">
              <w:rPr>
                <w:rFonts w:cs="Arial"/>
                <w:b/>
                <w:sz w:val="20"/>
              </w:rPr>
              <w:t>29–30</w:t>
            </w:r>
          </w:p>
        </w:tc>
        <w:tc>
          <w:tcPr>
            <w:tcW w:w="1759" w:type="dxa"/>
            <w:tcBorders>
              <w:top w:val="single" w:sz="6" w:space="0" w:color="auto"/>
              <w:left w:val="single" w:sz="6" w:space="0" w:color="auto"/>
              <w:bottom w:val="single" w:sz="6" w:space="0" w:color="auto"/>
              <w:right w:val="single" w:sz="6" w:space="0" w:color="auto"/>
            </w:tcBorders>
          </w:tcPr>
          <w:p w14:paraId="269EFC1C" w14:textId="77777777" w:rsidR="002E1BE2" w:rsidRPr="003E08DF" w:rsidRDefault="002E1BE2" w:rsidP="000F1E71">
            <w:pPr>
              <w:ind w:left="20"/>
              <w:jc w:val="center"/>
              <w:rPr>
                <w:rFonts w:cs="Arial"/>
                <w:b/>
                <w:sz w:val="20"/>
              </w:rPr>
            </w:pPr>
          </w:p>
          <w:p w14:paraId="3C3A72EC" w14:textId="77777777" w:rsidR="002E1BE2" w:rsidRPr="003E08DF" w:rsidRDefault="002E1BE2" w:rsidP="000F1E71">
            <w:pPr>
              <w:ind w:left="20"/>
              <w:jc w:val="center"/>
              <w:rPr>
                <w:rFonts w:cs="Arial"/>
                <w:b/>
                <w:sz w:val="20"/>
              </w:rPr>
            </w:pPr>
            <w:r w:rsidRPr="003E08DF">
              <w:rPr>
                <w:rFonts w:cs="Arial"/>
                <w:b/>
                <w:sz w:val="20"/>
              </w:rPr>
              <w:t>31–34</w:t>
            </w:r>
          </w:p>
          <w:p w14:paraId="29579CC8" w14:textId="77777777" w:rsidR="002E1BE2" w:rsidRPr="003E08DF" w:rsidRDefault="002E1BE2" w:rsidP="000F1E71">
            <w:pPr>
              <w:ind w:left="20"/>
              <w:jc w:val="center"/>
              <w:rPr>
                <w:rFonts w:cs="Arial"/>
                <w:b/>
                <w:sz w:val="20"/>
              </w:rPr>
            </w:pPr>
          </w:p>
        </w:tc>
      </w:tr>
      <w:tr w:rsidR="002E1BE2" w:rsidRPr="003E08DF" w14:paraId="0A28AC9C" w14:textId="77777777" w:rsidTr="000F1E71">
        <w:tc>
          <w:tcPr>
            <w:tcW w:w="1610" w:type="dxa"/>
            <w:tcBorders>
              <w:top w:val="single" w:sz="6" w:space="0" w:color="auto"/>
              <w:left w:val="single" w:sz="6" w:space="0" w:color="auto"/>
              <w:bottom w:val="single" w:sz="6" w:space="0" w:color="auto"/>
              <w:right w:val="single" w:sz="6" w:space="0" w:color="auto"/>
            </w:tcBorders>
          </w:tcPr>
          <w:p w14:paraId="57FE774A" w14:textId="77777777" w:rsidR="002E1BE2" w:rsidRPr="003E08DF" w:rsidRDefault="002E1BE2" w:rsidP="000F1E71">
            <w:pPr>
              <w:ind w:left="20"/>
              <w:jc w:val="center"/>
              <w:rPr>
                <w:rFonts w:cs="Arial"/>
                <w:b/>
                <w:sz w:val="20"/>
              </w:rPr>
            </w:pPr>
          </w:p>
          <w:p w14:paraId="58332E7E" w14:textId="77777777" w:rsidR="002E1BE2" w:rsidRPr="003E08DF" w:rsidRDefault="002E1BE2" w:rsidP="000F1E71">
            <w:pPr>
              <w:ind w:left="20"/>
              <w:jc w:val="center"/>
              <w:rPr>
                <w:rFonts w:cs="Arial"/>
                <w:b/>
                <w:sz w:val="20"/>
              </w:rPr>
            </w:pPr>
            <w:r w:rsidRPr="003E08DF">
              <w:rPr>
                <w:rFonts w:cs="Arial"/>
                <w:b/>
                <w:sz w:val="20"/>
              </w:rPr>
              <w:t>Introduction</w:t>
            </w:r>
          </w:p>
        </w:tc>
        <w:tc>
          <w:tcPr>
            <w:tcW w:w="1440" w:type="dxa"/>
            <w:tcBorders>
              <w:top w:val="single" w:sz="6" w:space="0" w:color="auto"/>
              <w:left w:val="single" w:sz="6" w:space="0" w:color="auto"/>
              <w:bottom w:val="single" w:sz="6" w:space="0" w:color="auto"/>
              <w:right w:val="single" w:sz="6" w:space="0" w:color="auto"/>
            </w:tcBorders>
          </w:tcPr>
          <w:p w14:paraId="3E8B8518" w14:textId="77777777" w:rsidR="002E1BE2" w:rsidRPr="003E08DF" w:rsidRDefault="002E1BE2" w:rsidP="000F1E71">
            <w:pPr>
              <w:ind w:left="20"/>
              <w:jc w:val="center"/>
              <w:rPr>
                <w:rFonts w:cs="Arial"/>
                <w:b/>
                <w:sz w:val="20"/>
              </w:rPr>
            </w:pPr>
          </w:p>
          <w:p w14:paraId="097DC416" w14:textId="77777777" w:rsidR="002E1BE2" w:rsidRPr="003E08DF" w:rsidRDefault="002E1BE2" w:rsidP="000F1E71">
            <w:pPr>
              <w:ind w:left="20"/>
              <w:jc w:val="center"/>
              <w:rPr>
                <w:rFonts w:cs="Arial"/>
                <w:b/>
                <w:sz w:val="20"/>
              </w:rPr>
            </w:pPr>
            <w:r w:rsidRPr="003E08DF">
              <w:rPr>
                <w:rFonts w:cs="Arial"/>
                <w:b/>
                <w:sz w:val="20"/>
              </w:rPr>
              <w:t>Sermon #1</w:t>
            </w:r>
          </w:p>
        </w:tc>
        <w:tc>
          <w:tcPr>
            <w:tcW w:w="2133" w:type="dxa"/>
            <w:tcBorders>
              <w:top w:val="single" w:sz="6" w:space="0" w:color="auto"/>
              <w:left w:val="single" w:sz="6" w:space="0" w:color="auto"/>
              <w:bottom w:val="single" w:sz="6" w:space="0" w:color="auto"/>
              <w:right w:val="single" w:sz="6" w:space="0" w:color="auto"/>
            </w:tcBorders>
          </w:tcPr>
          <w:p w14:paraId="38D835B7" w14:textId="77777777" w:rsidR="002E1BE2" w:rsidRPr="003E08DF" w:rsidRDefault="002E1BE2" w:rsidP="000F1E71">
            <w:pPr>
              <w:ind w:left="20"/>
              <w:jc w:val="center"/>
              <w:rPr>
                <w:rFonts w:cs="Arial"/>
                <w:b/>
                <w:sz w:val="20"/>
              </w:rPr>
            </w:pPr>
          </w:p>
          <w:p w14:paraId="59919062" w14:textId="77777777" w:rsidR="002E1BE2" w:rsidRPr="003E08DF" w:rsidRDefault="002E1BE2" w:rsidP="000F1E71">
            <w:pPr>
              <w:ind w:left="20"/>
              <w:jc w:val="center"/>
              <w:rPr>
                <w:rFonts w:cs="Arial"/>
                <w:b/>
                <w:sz w:val="20"/>
              </w:rPr>
            </w:pPr>
            <w:r w:rsidRPr="003E08DF">
              <w:rPr>
                <w:rFonts w:cs="Arial"/>
                <w:b/>
                <w:sz w:val="20"/>
              </w:rPr>
              <w:t>Sermon #2</w:t>
            </w:r>
          </w:p>
        </w:tc>
        <w:tc>
          <w:tcPr>
            <w:tcW w:w="1418" w:type="dxa"/>
            <w:tcBorders>
              <w:top w:val="single" w:sz="6" w:space="0" w:color="auto"/>
              <w:left w:val="single" w:sz="6" w:space="0" w:color="auto"/>
              <w:bottom w:val="single" w:sz="6" w:space="0" w:color="auto"/>
              <w:right w:val="single" w:sz="6" w:space="0" w:color="auto"/>
            </w:tcBorders>
          </w:tcPr>
          <w:p w14:paraId="405CF6D0" w14:textId="77777777" w:rsidR="002E1BE2" w:rsidRPr="003E08DF" w:rsidRDefault="002E1BE2" w:rsidP="000F1E71">
            <w:pPr>
              <w:ind w:left="20"/>
              <w:jc w:val="center"/>
              <w:rPr>
                <w:rFonts w:cs="Arial"/>
                <w:b/>
                <w:sz w:val="20"/>
              </w:rPr>
            </w:pPr>
          </w:p>
          <w:p w14:paraId="49756307" w14:textId="77777777" w:rsidR="002E1BE2" w:rsidRPr="003E08DF" w:rsidRDefault="002E1BE2" w:rsidP="000F1E71">
            <w:pPr>
              <w:ind w:left="20"/>
              <w:jc w:val="center"/>
              <w:rPr>
                <w:rFonts w:cs="Arial"/>
                <w:b/>
                <w:sz w:val="20"/>
              </w:rPr>
            </w:pPr>
            <w:r w:rsidRPr="003E08DF">
              <w:rPr>
                <w:rFonts w:cs="Arial"/>
                <w:b/>
                <w:sz w:val="20"/>
              </w:rPr>
              <w:t>Sermon #3</w:t>
            </w:r>
          </w:p>
        </w:tc>
        <w:tc>
          <w:tcPr>
            <w:tcW w:w="1440" w:type="dxa"/>
            <w:tcBorders>
              <w:top w:val="single" w:sz="6" w:space="0" w:color="auto"/>
              <w:left w:val="single" w:sz="6" w:space="0" w:color="auto"/>
              <w:bottom w:val="single" w:sz="6" w:space="0" w:color="auto"/>
              <w:right w:val="single" w:sz="6" w:space="0" w:color="auto"/>
            </w:tcBorders>
          </w:tcPr>
          <w:p w14:paraId="3764D8BD" w14:textId="77777777" w:rsidR="002E1BE2" w:rsidRPr="003E08DF" w:rsidRDefault="002E1BE2" w:rsidP="000F1E71">
            <w:pPr>
              <w:ind w:left="20"/>
              <w:jc w:val="center"/>
              <w:rPr>
                <w:rFonts w:cs="Arial"/>
                <w:b/>
                <w:sz w:val="20"/>
              </w:rPr>
            </w:pPr>
          </w:p>
          <w:p w14:paraId="32DB924B" w14:textId="77777777" w:rsidR="002E1BE2" w:rsidRPr="003E08DF" w:rsidRDefault="002E1BE2" w:rsidP="000F1E71">
            <w:pPr>
              <w:ind w:left="20"/>
              <w:jc w:val="center"/>
              <w:rPr>
                <w:rFonts w:cs="Arial"/>
                <w:b/>
                <w:sz w:val="20"/>
              </w:rPr>
            </w:pPr>
            <w:r w:rsidRPr="003E08DF">
              <w:rPr>
                <w:rFonts w:cs="Arial"/>
                <w:b/>
                <w:sz w:val="20"/>
              </w:rPr>
              <w:t>Sermon #4</w:t>
            </w:r>
          </w:p>
          <w:p w14:paraId="2C881399" w14:textId="77777777" w:rsidR="002E1BE2" w:rsidRPr="003E08DF" w:rsidRDefault="002E1BE2" w:rsidP="000F1E71">
            <w:pPr>
              <w:ind w:left="20"/>
              <w:jc w:val="center"/>
              <w:rPr>
                <w:rFonts w:cs="Arial"/>
                <w:b/>
                <w:sz w:val="20"/>
              </w:rPr>
            </w:pPr>
          </w:p>
        </w:tc>
        <w:tc>
          <w:tcPr>
            <w:tcW w:w="1759" w:type="dxa"/>
            <w:tcBorders>
              <w:top w:val="single" w:sz="6" w:space="0" w:color="auto"/>
              <w:left w:val="single" w:sz="6" w:space="0" w:color="auto"/>
              <w:bottom w:val="single" w:sz="6" w:space="0" w:color="auto"/>
              <w:right w:val="single" w:sz="6" w:space="0" w:color="auto"/>
            </w:tcBorders>
          </w:tcPr>
          <w:p w14:paraId="7B64B1F0" w14:textId="77777777" w:rsidR="002E1BE2" w:rsidRPr="003E08DF" w:rsidRDefault="002E1BE2" w:rsidP="000F1E71">
            <w:pPr>
              <w:ind w:left="20"/>
              <w:jc w:val="center"/>
              <w:rPr>
                <w:rFonts w:cs="Arial"/>
                <w:b/>
                <w:sz w:val="20"/>
              </w:rPr>
            </w:pPr>
          </w:p>
          <w:p w14:paraId="610B50D4" w14:textId="77777777" w:rsidR="002E1BE2" w:rsidRPr="003E08DF" w:rsidRDefault="002E1BE2" w:rsidP="000F1E71">
            <w:pPr>
              <w:ind w:left="20"/>
              <w:jc w:val="center"/>
              <w:rPr>
                <w:rFonts w:cs="Arial"/>
                <w:b/>
                <w:sz w:val="20"/>
              </w:rPr>
            </w:pPr>
            <w:r w:rsidRPr="003E08DF">
              <w:rPr>
                <w:rFonts w:cs="Arial"/>
                <w:b/>
                <w:sz w:val="20"/>
              </w:rPr>
              <w:t>Sermons</w:t>
            </w:r>
          </w:p>
        </w:tc>
      </w:tr>
      <w:tr w:rsidR="002E1BE2" w:rsidRPr="003E08DF" w14:paraId="29021D1B" w14:textId="77777777" w:rsidTr="000F1E71">
        <w:tc>
          <w:tcPr>
            <w:tcW w:w="9800" w:type="dxa"/>
            <w:gridSpan w:val="6"/>
            <w:tcBorders>
              <w:top w:val="single" w:sz="6" w:space="0" w:color="auto"/>
              <w:left w:val="single" w:sz="6" w:space="0" w:color="auto"/>
              <w:bottom w:val="single" w:sz="6" w:space="0" w:color="auto"/>
              <w:right w:val="single" w:sz="6" w:space="0" w:color="auto"/>
            </w:tcBorders>
          </w:tcPr>
          <w:p w14:paraId="55729D1C" w14:textId="77777777" w:rsidR="002E1BE2" w:rsidRPr="003E08DF" w:rsidRDefault="002E1BE2" w:rsidP="000F1E71">
            <w:pPr>
              <w:spacing w:before="240"/>
              <w:ind w:left="20" w:right="-164"/>
              <w:jc w:val="center"/>
              <w:rPr>
                <w:rFonts w:cs="Arial"/>
                <w:b/>
              </w:rPr>
            </w:pPr>
            <w:r w:rsidRPr="003E08DF">
              <w:rPr>
                <w:rFonts w:cs="Arial"/>
                <w:b/>
              </w:rPr>
              <w:t>Plains of Moab</w:t>
            </w:r>
          </w:p>
        </w:tc>
      </w:tr>
      <w:tr w:rsidR="002E1BE2" w:rsidRPr="003E08DF" w14:paraId="53EBEF6C" w14:textId="77777777" w:rsidTr="000F1E71">
        <w:tc>
          <w:tcPr>
            <w:tcW w:w="9800" w:type="dxa"/>
            <w:gridSpan w:val="6"/>
            <w:tcBorders>
              <w:top w:val="single" w:sz="6" w:space="0" w:color="auto"/>
              <w:left w:val="single" w:sz="6" w:space="0" w:color="auto"/>
              <w:bottom w:val="single" w:sz="6" w:space="0" w:color="auto"/>
              <w:right w:val="single" w:sz="6" w:space="0" w:color="auto"/>
            </w:tcBorders>
          </w:tcPr>
          <w:p w14:paraId="512357CB" w14:textId="77777777" w:rsidR="002E1BE2" w:rsidRPr="003E08DF" w:rsidRDefault="002E1BE2" w:rsidP="000F1E71">
            <w:pPr>
              <w:spacing w:before="240"/>
              <w:ind w:left="20" w:right="-164"/>
              <w:jc w:val="center"/>
              <w:rPr>
                <w:rFonts w:cs="Arial"/>
                <w:b/>
              </w:rPr>
            </w:pPr>
            <w:r w:rsidRPr="003E08DF">
              <w:rPr>
                <w:rFonts w:cs="Arial"/>
                <w:b/>
              </w:rPr>
              <w:t>About 1 Month</w:t>
            </w:r>
          </w:p>
        </w:tc>
      </w:tr>
    </w:tbl>
    <w:p w14:paraId="1D4CD28F" w14:textId="77777777" w:rsidR="002E1BE2" w:rsidRPr="003E08DF" w:rsidRDefault="002E1BE2" w:rsidP="002E1BE2">
      <w:pPr>
        <w:ind w:left="1276" w:right="229" w:hanging="1276"/>
        <w:rPr>
          <w:rFonts w:cs="Arial"/>
          <w:b/>
          <w:sz w:val="20"/>
        </w:rPr>
      </w:pPr>
    </w:p>
    <w:p w14:paraId="27368700" w14:textId="77777777" w:rsidR="002E1BE2" w:rsidRPr="003E08DF" w:rsidRDefault="002E1BE2" w:rsidP="002E1BE2">
      <w:pPr>
        <w:ind w:left="1276" w:right="229" w:hanging="1276"/>
        <w:outlineLvl w:val="0"/>
        <w:rPr>
          <w:rFonts w:cs="Arial"/>
          <w:b/>
          <w:sz w:val="20"/>
        </w:rPr>
      </w:pPr>
      <w:r w:rsidRPr="003E08DF">
        <w:rPr>
          <w:rFonts w:cs="Arial"/>
          <w:b/>
          <w:sz w:val="20"/>
          <w:u w:val="single"/>
        </w:rPr>
        <w:t>Key Word:</w:t>
      </w:r>
      <w:r>
        <w:rPr>
          <w:rFonts w:cs="Arial"/>
          <w:b/>
          <w:sz w:val="20"/>
        </w:rPr>
        <w:tab/>
      </w:r>
      <w:r w:rsidRPr="003E08DF">
        <w:rPr>
          <w:rFonts w:cs="Arial"/>
          <w:b/>
          <w:sz w:val="20"/>
        </w:rPr>
        <w:t>Renewal</w:t>
      </w:r>
    </w:p>
    <w:p w14:paraId="71E5D6AD" w14:textId="77777777" w:rsidR="002E1BE2" w:rsidRPr="003E08DF" w:rsidRDefault="002E1BE2" w:rsidP="002E1BE2">
      <w:pPr>
        <w:ind w:left="1276" w:right="229" w:hanging="1276"/>
        <w:rPr>
          <w:rFonts w:cs="Arial"/>
          <w:b/>
          <w:sz w:val="20"/>
        </w:rPr>
      </w:pPr>
    </w:p>
    <w:p w14:paraId="19699639" w14:textId="77777777" w:rsidR="002E1BE2" w:rsidRPr="003E08DF" w:rsidRDefault="002E1BE2" w:rsidP="002E1BE2">
      <w:pPr>
        <w:ind w:left="1276" w:right="229" w:hanging="1276"/>
        <w:rPr>
          <w:rFonts w:cs="Arial"/>
          <w:b/>
          <w:sz w:val="20"/>
        </w:rPr>
      </w:pPr>
      <w:r w:rsidRPr="003E08DF">
        <w:rPr>
          <w:rFonts w:cs="Arial"/>
          <w:b/>
          <w:sz w:val="20"/>
          <w:u w:val="single"/>
        </w:rPr>
        <w:t>Key Verse</w:t>
      </w:r>
      <w:r>
        <w:rPr>
          <w:rFonts w:cs="Arial"/>
          <w:b/>
          <w:sz w:val="20"/>
        </w:rPr>
        <w:t>:</w:t>
      </w:r>
      <w:r>
        <w:rPr>
          <w:rFonts w:cs="Arial"/>
          <w:b/>
          <w:sz w:val="20"/>
        </w:rPr>
        <w:tab/>
      </w:r>
      <w:r w:rsidRPr="003E08DF">
        <w:rPr>
          <w:rFonts w:cs="Arial"/>
          <w:b/>
          <w:sz w:val="20"/>
        </w:rPr>
        <w:t>“Hear, O Israel: The L</w:t>
      </w:r>
      <w:r w:rsidRPr="003E08DF">
        <w:rPr>
          <w:rFonts w:cs="Arial"/>
          <w:b/>
          <w:sz w:val="16"/>
        </w:rPr>
        <w:t>ORD</w:t>
      </w:r>
      <w:r w:rsidRPr="003E08DF">
        <w:rPr>
          <w:rFonts w:cs="Arial"/>
          <w:b/>
          <w:sz w:val="20"/>
        </w:rPr>
        <w:t xml:space="preserve"> our God, the L</w:t>
      </w:r>
      <w:r w:rsidRPr="003E08DF">
        <w:rPr>
          <w:rFonts w:cs="Arial"/>
          <w:b/>
          <w:sz w:val="16"/>
        </w:rPr>
        <w:t>ORD</w:t>
      </w:r>
      <w:r w:rsidRPr="003E08DF">
        <w:rPr>
          <w:rFonts w:cs="Arial"/>
          <w:b/>
          <w:sz w:val="20"/>
        </w:rPr>
        <w:t xml:space="preserve"> is one.  Love the L</w:t>
      </w:r>
      <w:r w:rsidRPr="003E08DF">
        <w:rPr>
          <w:rFonts w:cs="Arial"/>
          <w:b/>
          <w:sz w:val="16"/>
        </w:rPr>
        <w:t>ORD</w:t>
      </w:r>
      <w:r w:rsidRPr="003E08DF">
        <w:rPr>
          <w:rFonts w:cs="Arial"/>
          <w:b/>
          <w:sz w:val="20"/>
        </w:rPr>
        <w:t xml:space="preserve"> your God with all your heart and with all your soul and with all your strength” (Deuteronomy 6:4-5)</w:t>
      </w:r>
    </w:p>
    <w:p w14:paraId="02B4C76D" w14:textId="77777777" w:rsidR="002E1BE2" w:rsidRPr="003E08DF" w:rsidRDefault="002E1BE2" w:rsidP="002E1BE2">
      <w:pPr>
        <w:tabs>
          <w:tab w:val="left" w:pos="1276"/>
        </w:tabs>
        <w:ind w:left="20" w:right="229" w:hanging="20"/>
        <w:rPr>
          <w:rFonts w:cs="Arial"/>
          <w:b/>
          <w:sz w:val="20"/>
        </w:rPr>
      </w:pPr>
    </w:p>
    <w:p w14:paraId="6C535558" w14:textId="77777777" w:rsidR="002E1BE2" w:rsidRPr="003E08DF" w:rsidRDefault="002E1BE2" w:rsidP="002E1BE2">
      <w:pPr>
        <w:ind w:left="20" w:right="229" w:hanging="20"/>
        <w:outlineLvl w:val="0"/>
        <w:rPr>
          <w:rFonts w:cs="Arial"/>
          <w:b/>
          <w:sz w:val="20"/>
        </w:rPr>
      </w:pPr>
      <w:r w:rsidRPr="003E08DF">
        <w:rPr>
          <w:rFonts w:cs="Arial"/>
          <w:b/>
          <w:sz w:val="20"/>
          <w:u w:val="single"/>
        </w:rPr>
        <w:t>Summary Statement</w:t>
      </w:r>
      <w:r w:rsidRPr="003E08DF">
        <w:rPr>
          <w:rFonts w:cs="Arial"/>
          <w:b/>
          <w:sz w:val="20"/>
        </w:rPr>
        <w:t>:</w:t>
      </w:r>
    </w:p>
    <w:p w14:paraId="53FE0C61" w14:textId="77777777" w:rsidR="002E1BE2" w:rsidRPr="003E08DF" w:rsidRDefault="002E1BE2" w:rsidP="002E1BE2">
      <w:pPr>
        <w:ind w:right="229"/>
        <w:rPr>
          <w:rFonts w:cs="Arial"/>
          <w:b/>
          <w:sz w:val="20"/>
        </w:rPr>
      </w:pPr>
      <w:r w:rsidRPr="003E08DF">
        <w:rPr>
          <w:rFonts w:cs="Arial"/>
          <w:b/>
          <w:sz w:val="20"/>
        </w:rPr>
        <w:t>Moses preaches and records sermons which expound the Law in order to encourage Israel's new generation in renewal of the covenant at Sinai, resulting in blessing in Canaan for obedience, not cursing for disobedience.</w:t>
      </w:r>
    </w:p>
    <w:p w14:paraId="542DB5EF" w14:textId="77777777" w:rsidR="002E1BE2" w:rsidRPr="003E08DF" w:rsidRDefault="002E1BE2" w:rsidP="002E1BE2">
      <w:pPr>
        <w:ind w:left="20" w:right="229" w:hanging="20"/>
        <w:rPr>
          <w:rFonts w:cs="Arial"/>
          <w:b/>
          <w:sz w:val="20"/>
        </w:rPr>
      </w:pPr>
    </w:p>
    <w:p w14:paraId="78A983B6" w14:textId="77777777" w:rsidR="002E1BE2" w:rsidRPr="003E08DF" w:rsidRDefault="002E1BE2" w:rsidP="002E1BE2">
      <w:pPr>
        <w:ind w:left="20" w:right="229" w:hanging="20"/>
        <w:outlineLvl w:val="0"/>
        <w:rPr>
          <w:rFonts w:cs="Arial"/>
          <w:b/>
          <w:sz w:val="20"/>
        </w:rPr>
      </w:pPr>
      <w:r w:rsidRPr="003E08DF">
        <w:rPr>
          <w:rFonts w:cs="Arial"/>
          <w:b/>
          <w:sz w:val="20"/>
          <w:u w:val="single"/>
        </w:rPr>
        <w:t>Applications</w:t>
      </w:r>
      <w:r w:rsidRPr="003E08DF">
        <w:rPr>
          <w:rFonts w:cs="Arial"/>
          <w:b/>
          <w:sz w:val="20"/>
        </w:rPr>
        <w:t>:</w:t>
      </w:r>
    </w:p>
    <w:p w14:paraId="1A2EE0EB" w14:textId="77777777" w:rsidR="002E1BE2" w:rsidRPr="003E08DF" w:rsidRDefault="002E1BE2" w:rsidP="002E1BE2">
      <w:pPr>
        <w:ind w:left="20" w:right="229" w:hanging="20"/>
        <w:rPr>
          <w:rFonts w:cs="Arial"/>
          <w:b/>
          <w:sz w:val="20"/>
        </w:rPr>
      </w:pPr>
    </w:p>
    <w:p w14:paraId="13775E55" w14:textId="77777777" w:rsidR="002E1BE2" w:rsidRPr="003E08DF" w:rsidRDefault="002E1BE2" w:rsidP="002E1BE2">
      <w:pPr>
        <w:ind w:left="20" w:right="229" w:hanging="20"/>
        <w:outlineLvl w:val="0"/>
        <w:rPr>
          <w:rFonts w:cs="Arial"/>
          <w:b/>
          <w:sz w:val="20"/>
        </w:rPr>
      </w:pPr>
      <w:r w:rsidRPr="003E08DF">
        <w:rPr>
          <w:rFonts w:cs="Arial"/>
          <w:b/>
          <w:sz w:val="20"/>
        </w:rPr>
        <w:t>True obedience is based on love—not legalism.</w:t>
      </w:r>
    </w:p>
    <w:p w14:paraId="656A96E1" w14:textId="77777777" w:rsidR="002E1BE2" w:rsidRPr="003E08DF" w:rsidRDefault="002E1BE2" w:rsidP="002E1BE2">
      <w:pPr>
        <w:ind w:left="20" w:right="229" w:hanging="20"/>
        <w:rPr>
          <w:rFonts w:cs="Arial"/>
          <w:b/>
          <w:sz w:val="20"/>
        </w:rPr>
      </w:pPr>
    </w:p>
    <w:p w14:paraId="452B11D3" w14:textId="77777777" w:rsidR="002E1BE2" w:rsidRDefault="002E1BE2" w:rsidP="002E1BE2">
      <w:pPr>
        <w:ind w:left="20" w:right="229" w:hanging="20"/>
        <w:outlineLvl w:val="0"/>
        <w:rPr>
          <w:rFonts w:cs="Arial"/>
          <w:b/>
          <w:sz w:val="20"/>
        </w:rPr>
      </w:pPr>
      <w:r w:rsidRPr="003E08DF">
        <w:rPr>
          <w:rFonts w:cs="Arial"/>
          <w:b/>
          <w:sz w:val="20"/>
        </w:rPr>
        <w:t>God’s general rule is that blessing results from obedience but problems result from disobedience.</w:t>
      </w:r>
    </w:p>
    <w:p w14:paraId="2057AE8F" w14:textId="77777777" w:rsidR="002E1BE2" w:rsidRDefault="002E1BE2" w:rsidP="002E1BE2">
      <w:pPr>
        <w:ind w:left="20" w:right="229" w:hanging="20"/>
        <w:outlineLvl w:val="0"/>
        <w:rPr>
          <w:rFonts w:cs="Arial"/>
          <w:b/>
          <w:sz w:val="20"/>
        </w:rPr>
      </w:pPr>
    </w:p>
    <w:p w14:paraId="5ED074CC" w14:textId="77777777" w:rsidR="002E1BE2" w:rsidRPr="003E08DF" w:rsidRDefault="002E1BE2" w:rsidP="002E1BE2">
      <w:pPr>
        <w:ind w:left="20" w:right="229" w:hanging="20"/>
        <w:outlineLvl w:val="0"/>
        <w:rPr>
          <w:rFonts w:cs="Arial"/>
          <w:b/>
          <w:sz w:val="20"/>
        </w:rPr>
      </w:pPr>
      <w:r>
        <w:rPr>
          <w:rFonts w:cs="Arial"/>
          <w:b/>
          <w:sz w:val="20"/>
        </w:rPr>
        <w:t>Spiritual renewal stems from recalling God’s past deliverance, committing to love Him in the present, and living with future hope in Him fulfilling His promises.</w:t>
      </w:r>
    </w:p>
    <w:sectPr w:rsidR="002E1BE2" w:rsidRPr="003E08DF" w:rsidSect="008B3B5D">
      <w:headerReference w:type="default" r:id="rId11"/>
      <w:headerReference w:type="first" r:id="rId12"/>
      <w:pgSz w:w="11880" w:h="16820"/>
      <w:pgMar w:top="720" w:right="965"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0F61E" w14:textId="77777777" w:rsidR="00E17021" w:rsidRDefault="00E17021">
      <w:r>
        <w:separator/>
      </w:r>
    </w:p>
  </w:endnote>
  <w:endnote w:type="continuationSeparator" w:id="0">
    <w:p w14:paraId="26011D17" w14:textId="77777777" w:rsidR="00E17021" w:rsidRDefault="00E17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473AC" w14:textId="77777777" w:rsidR="00E17021" w:rsidRDefault="00E17021">
      <w:r>
        <w:separator/>
      </w:r>
    </w:p>
  </w:footnote>
  <w:footnote w:type="continuationSeparator" w:id="0">
    <w:p w14:paraId="4EAD96FC" w14:textId="77777777" w:rsidR="00E17021" w:rsidRDefault="00E170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1E21D" w14:textId="64EDA4B6" w:rsidR="004F0E0D" w:rsidRPr="00285C7F" w:rsidRDefault="00D90C25"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Renewed</w:t>
    </w:r>
    <w:r w:rsidRPr="001F056C">
      <w:rPr>
        <w:rFonts w:cs="Arial"/>
        <w:i/>
        <w:u w:val="single"/>
      </w:rPr>
      <w:t xml:space="preserve"> (</w:t>
    </w:r>
    <w:r>
      <w:rPr>
        <w:rFonts w:cs="Arial"/>
        <w:i/>
        <w:u w:val="single"/>
      </w:rPr>
      <w:t>Book of Deuteronomy</w:t>
    </w:r>
    <w:r w:rsidR="004F0E0D" w:rsidRPr="001F056C">
      <w:rPr>
        <w:rFonts w:cs="Arial"/>
        <w:i/>
        <w:u w:val="single"/>
      </w:rPr>
      <w:t>)</w:t>
    </w:r>
    <w:r w:rsidR="004F0E0D" w:rsidRPr="00285C7F">
      <w:rPr>
        <w:rFonts w:cs="Arial"/>
        <w:i/>
        <w:szCs w:val="22"/>
        <w:u w:val="single"/>
      </w:rPr>
      <w:tab/>
    </w:r>
    <w:r w:rsidR="004F0E0D" w:rsidRPr="00285C7F">
      <w:rPr>
        <w:rStyle w:val="PageNumber"/>
        <w:rFonts w:cs="Arial"/>
        <w:i/>
        <w:szCs w:val="22"/>
      </w:rPr>
      <w:fldChar w:fldCharType="begin"/>
    </w:r>
    <w:r w:rsidR="004F0E0D" w:rsidRPr="00285C7F">
      <w:rPr>
        <w:rStyle w:val="PageNumber"/>
        <w:rFonts w:cs="Arial"/>
        <w:i/>
        <w:szCs w:val="22"/>
      </w:rPr>
      <w:instrText xml:space="preserve"> PAGE </w:instrText>
    </w:r>
    <w:r w:rsidR="004F0E0D" w:rsidRPr="00285C7F">
      <w:rPr>
        <w:rStyle w:val="PageNumber"/>
        <w:rFonts w:cs="Arial"/>
        <w:i/>
        <w:szCs w:val="22"/>
      </w:rPr>
      <w:fldChar w:fldCharType="separate"/>
    </w:r>
    <w:r w:rsidR="00266A3F">
      <w:rPr>
        <w:rStyle w:val="PageNumber"/>
        <w:rFonts w:cs="Arial"/>
        <w:i/>
        <w:noProof/>
        <w:szCs w:val="22"/>
      </w:rPr>
      <w:t>22</w:t>
    </w:r>
    <w:r w:rsidR="004F0E0D" w:rsidRPr="00285C7F">
      <w:rPr>
        <w:rStyle w:val="PageNumber"/>
        <w:rFonts w:cs="Arial"/>
        <w:i/>
        <w:szCs w:val="22"/>
      </w:rPr>
      <w:fldChar w:fldCharType="end"/>
    </w:r>
  </w:p>
  <w:p w14:paraId="141C3A78" w14:textId="77777777" w:rsidR="004F0E0D" w:rsidRPr="00285C7F" w:rsidRDefault="004F0E0D"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74BED" w14:textId="06C6AE0D" w:rsidR="00E17021" w:rsidRPr="001F056C" w:rsidRDefault="008E22BF">
    <w:pPr>
      <w:pStyle w:val="Header"/>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 xml:space="preserve">Be </w:t>
    </w:r>
    <w:r w:rsidR="00D90C25">
      <w:rPr>
        <w:rFonts w:cs="Arial"/>
        <w:i/>
        <w:u w:val="single"/>
      </w:rPr>
      <w:t>Renewed</w:t>
    </w:r>
    <w:r w:rsidRPr="001F056C">
      <w:rPr>
        <w:rFonts w:cs="Arial"/>
        <w:i/>
        <w:u w:val="single"/>
      </w:rPr>
      <w:t xml:space="preserve"> (</w:t>
    </w:r>
    <w:r>
      <w:rPr>
        <w:rFonts w:cs="Arial"/>
        <w:i/>
        <w:u w:val="single"/>
      </w:rPr>
      <w:t xml:space="preserve">Book of </w:t>
    </w:r>
    <w:r w:rsidR="00D90C25">
      <w:rPr>
        <w:rFonts w:cs="Arial"/>
        <w:i/>
        <w:u w:val="single"/>
      </w:rPr>
      <w:t>Deuteronomy</w:t>
    </w:r>
    <w:r w:rsidR="00E17021" w:rsidRPr="001F056C">
      <w:rPr>
        <w:rFonts w:cs="Arial"/>
        <w:i/>
        <w:u w:val="single"/>
      </w:rPr>
      <w:t>)</w:t>
    </w:r>
    <w:r w:rsidR="00E17021" w:rsidRPr="001F056C">
      <w:rPr>
        <w:rFonts w:cs="Arial"/>
        <w:i/>
        <w:u w:val="single"/>
      </w:rPr>
      <w:tab/>
    </w:r>
    <w:r w:rsidR="00E17021" w:rsidRPr="001F056C">
      <w:rPr>
        <w:rStyle w:val="PageNumber"/>
        <w:rFonts w:cs="Arial"/>
        <w:i/>
        <w:u w:val="single"/>
      </w:rPr>
      <w:fldChar w:fldCharType="begin"/>
    </w:r>
    <w:r w:rsidR="00E17021" w:rsidRPr="001F056C">
      <w:rPr>
        <w:rStyle w:val="PageNumber"/>
        <w:rFonts w:cs="Arial"/>
        <w:i/>
        <w:u w:val="single"/>
      </w:rPr>
      <w:instrText xml:space="preserve"> PAGE </w:instrText>
    </w:r>
    <w:r w:rsidR="00E17021" w:rsidRPr="001F056C">
      <w:rPr>
        <w:rStyle w:val="PageNumber"/>
        <w:rFonts w:cs="Arial"/>
        <w:i/>
        <w:u w:val="single"/>
      </w:rPr>
      <w:fldChar w:fldCharType="separate"/>
    </w:r>
    <w:r w:rsidR="00266A3F">
      <w:rPr>
        <w:rStyle w:val="PageNumber"/>
        <w:rFonts w:cs="Arial"/>
        <w:i/>
        <w:noProof/>
        <w:u w:val="single"/>
      </w:rPr>
      <w:t>2</w:t>
    </w:r>
    <w:r w:rsidR="00E17021" w:rsidRPr="001F056C">
      <w:rPr>
        <w:rStyle w:val="PageNumber"/>
        <w:rFonts w:cs="Arial"/>
        <w:i/>
        <w:u w:val="single"/>
      </w:rPr>
      <w:fldChar w:fldCharType="end"/>
    </w:r>
  </w:p>
  <w:p w14:paraId="2CB88D94" w14:textId="77777777" w:rsidR="00E17021" w:rsidRPr="001F056C" w:rsidRDefault="00E17021">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229BA" w14:textId="77777777" w:rsidR="00E17021" w:rsidRDefault="00E1702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num>
  <w:num w:numId="16">
    <w:abstractNumId w:val="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3AE"/>
    <w:rsid w:val="000031AF"/>
    <w:rsid w:val="000070AD"/>
    <w:rsid w:val="00016DA5"/>
    <w:rsid w:val="00030C48"/>
    <w:rsid w:val="00031C13"/>
    <w:rsid w:val="00055693"/>
    <w:rsid w:val="00061558"/>
    <w:rsid w:val="00064D1C"/>
    <w:rsid w:val="0007653D"/>
    <w:rsid w:val="0009292D"/>
    <w:rsid w:val="000938EA"/>
    <w:rsid w:val="000A57C0"/>
    <w:rsid w:val="000B120E"/>
    <w:rsid w:val="000B4941"/>
    <w:rsid w:val="000E0C5D"/>
    <w:rsid w:val="000E466A"/>
    <w:rsid w:val="000F3F0E"/>
    <w:rsid w:val="000F4768"/>
    <w:rsid w:val="001151D2"/>
    <w:rsid w:val="0013499E"/>
    <w:rsid w:val="0013646F"/>
    <w:rsid w:val="001511D1"/>
    <w:rsid w:val="001607F3"/>
    <w:rsid w:val="00165B9A"/>
    <w:rsid w:val="00166397"/>
    <w:rsid w:val="001675FB"/>
    <w:rsid w:val="00173CE6"/>
    <w:rsid w:val="0018528F"/>
    <w:rsid w:val="00191ECF"/>
    <w:rsid w:val="00196408"/>
    <w:rsid w:val="001A09FE"/>
    <w:rsid w:val="001A3DA2"/>
    <w:rsid w:val="001C3652"/>
    <w:rsid w:val="001D0763"/>
    <w:rsid w:val="001D3072"/>
    <w:rsid w:val="001F056C"/>
    <w:rsid w:val="001F2160"/>
    <w:rsid w:val="00220F19"/>
    <w:rsid w:val="00237394"/>
    <w:rsid w:val="002422D4"/>
    <w:rsid w:val="00251FBB"/>
    <w:rsid w:val="00265D32"/>
    <w:rsid w:val="00266A3F"/>
    <w:rsid w:val="002839B9"/>
    <w:rsid w:val="0028514E"/>
    <w:rsid w:val="00296A68"/>
    <w:rsid w:val="002A498F"/>
    <w:rsid w:val="002A6924"/>
    <w:rsid w:val="002A772B"/>
    <w:rsid w:val="002B1FFB"/>
    <w:rsid w:val="002B5DD1"/>
    <w:rsid w:val="002B70CC"/>
    <w:rsid w:val="002C1BCF"/>
    <w:rsid w:val="002C62FB"/>
    <w:rsid w:val="002D10A5"/>
    <w:rsid w:val="002D74C5"/>
    <w:rsid w:val="002E1BE2"/>
    <w:rsid w:val="002E6AB7"/>
    <w:rsid w:val="003045FD"/>
    <w:rsid w:val="00305816"/>
    <w:rsid w:val="00313876"/>
    <w:rsid w:val="003175C1"/>
    <w:rsid w:val="00331559"/>
    <w:rsid w:val="00332CAB"/>
    <w:rsid w:val="003447C0"/>
    <w:rsid w:val="00345520"/>
    <w:rsid w:val="00350A17"/>
    <w:rsid w:val="00356FFB"/>
    <w:rsid w:val="00362FDA"/>
    <w:rsid w:val="003754BD"/>
    <w:rsid w:val="003A75CF"/>
    <w:rsid w:val="003B5FDF"/>
    <w:rsid w:val="003D0379"/>
    <w:rsid w:val="003E5373"/>
    <w:rsid w:val="003F771D"/>
    <w:rsid w:val="00422148"/>
    <w:rsid w:val="004234F0"/>
    <w:rsid w:val="00427A1A"/>
    <w:rsid w:val="00434BAB"/>
    <w:rsid w:val="00452A3A"/>
    <w:rsid w:val="00460745"/>
    <w:rsid w:val="00463223"/>
    <w:rsid w:val="00474497"/>
    <w:rsid w:val="00486680"/>
    <w:rsid w:val="004918E8"/>
    <w:rsid w:val="004A2621"/>
    <w:rsid w:val="004A413A"/>
    <w:rsid w:val="004B496F"/>
    <w:rsid w:val="004B714F"/>
    <w:rsid w:val="004C1A4F"/>
    <w:rsid w:val="004D480A"/>
    <w:rsid w:val="004E3437"/>
    <w:rsid w:val="004F0E0D"/>
    <w:rsid w:val="004F4ED8"/>
    <w:rsid w:val="005023AE"/>
    <w:rsid w:val="00503D3D"/>
    <w:rsid w:val="00544963"/>
    <w:rsid w:val="00545730"/>
    <w:rsid w:val="00546063"/>
    <w:rsid w:val="00546A8B"/>
    <w:rsid w:val="0055257A"/>
    <w:rsid w:val="00556FF2"/>
    <w:rsid w:val="00564DBB"/>
    <w:rsid w:val="0057690F"/>
    <w:rsid w:val="005806C7"/>
    <w:rsid w:val="00581994"/>
    <w:rsid w:val="00584988"/>
    <w:rsid w:val="00584EB5"/>
    <w:rsid w:val="0058726E"/>
    <w:rsid w:val="00597784"/>
    <w:rsid w:val="005A2B86"/>
    <w:rsid w:val="005B282E"/>
    <w:rsid w:val="005D04AB"/>
    <w:rsid w:val="005D202F"/>
    <w:rsid w:val="005D28BA"/>
    <w:rsid w:val="005E6D5A"/>
    <w:rsid w:val="005F1C11"/>
    <w:rsid w:val="005F1E99"/>
    <w:rsid w:val="005F2699"/>
    <w:rsid w:val="005F7CDC"/>
    <w:rsid w:val="00601156"/>
    <w:rsid w:val="006230FA"/>
    <w:rsid w:val="006402FD"/>
    <w:rsid w:val="0065646A"/>
    <w:rsid w:val="006645B3"/>
    <w:rsid w:val="00693C02"/>
    <w:rsid w:val="006B1D22"/>
    <w:rsid w:val="006C0414"/>
    <w:rsid w:val="006C2A61"/>
    <w:rsid w:val="006C42F1"/>
    <w:rsid w:val="006D2243"/>
    <w:rsid w:val="006D7845"/>
    <w:rsid w:val="006E75C7"/>
    <w:rsid w:val="006F7833"/>
    <w:rsid w:val="007103A5"/>
    <w:rsid w:val="00710654"/>
    <w:rsid w:val="00713E9B"/>
    <w:rsid w:val="007351EF"/>
    <w:rsid w:val="00736F8A"/>
    <w:rsid w:val="00741722"/>
    <w:rsid w:val="00741C6B"/>
    <w:rsid w:val="007614A3"/>
    <w:rsid w:val="00773109"/>
    <w:rsid w:val="00783F11"/>
    <w:rsid w:val="00787C56"/>
    <w:rsid w:val="00796DD6"/>
    <w:rsid w:val="007A0E3D"/>
    <w:rsid w:val="007C3EC1"/>
    <w:rsid w:val="007D110B"/>
    <w:rsid w:val="007E704B"/>
    <w:rsid w:val="007F0404"/>
    <w:rsid w:val="007F46FE"/>
    <w:rsid w:val="00801F9B"/>
    <w:rsid w:val="008068B6"/>
    <w:rsid w:val="00815239"/>
    <w:rsid w:val="0082573A"/>
    <w:rsid w:val="0084243B"/>
    <w:rsid w:val="00851DED"/>
    <w:rsid w:val="008665B6"/>
    <w:rsid w:val="00871F19"/>
    <w:rsid w:val="00882EFC"/>
    <w:rsid w:val="00886088"/>
    <w:rsid w:val="008B1F91"/>
    <w:rsid w:val="008B37A3"/>
    <w:rsid w:val="008B3B5D"/>
    <w:rsid w:val="008B6D00"/>
    <w:rsid w:val="008D7F57"/>
    <w:rsid w:val="008E22BF"/>
    <w:rsid w:val="008E3C86"/>
    <w:rsid w:val="008F0EDA"/>
    <w:rsid w:val="00911610"/>
    <w:rsid w:val="00925065"/>
    <w:rsid w:val="00942A44"/>
    <w:rsid w:val="0095172A"/>
    <w:rsid w:val="00951EF4"/>
    <w:rsid w:val="00963A83"/>
    <w:rsid w:val="00990F86"/>
    <w:rsid w:val="00992B5D"/>
    <w:rsid w:val="009A528D"/>
    <w:rsid w:val="009E7480"/>
    <w:rsid w:val="00A00557"/>
    <w:rsid w:val="00A04D55"/>
    <w:rsid w:val="00A304E0"/>
    <w:rsid w:val="00A377CD"/>
    <w:rsid w:val="00A45FAA"/>
    <w:rsid w:val="00A53168"/>
    <w:rsid w:val="00A61643"/>
    <w:rsid w:val="00A652A1"/>
    <w:rsid w:val="00A85666"/>
    <w:rsid w:val="00A95FE9"/>
    <w:rsid w:val="00AA06C6"/>
    <w:rsid w:val="00AA681C"/>
    <w:rsid w:val="00AA7181"/>
    <w:rsid w:val="00AC4868"/>
    <w:rsid w:val="00AD019A"/>
    <w:rsid w:val="00AE38F6"/>
    <w:rsid w:val="00AF1AAF"/>
    <w:rsid w:val="00B13ED1"/>
    <w:rsid w:val="00B31F83"/>
    <w:rsid w:val="00B54AE6"/>
    <w:rsid w:val="00B64682"/>
    <w:rsid w:val="00B84F3B"/>
    <w:rsid w:val="00BA0D5A"/>
    <w:rsid w:val="00BB28C7"/>
    <w:rsid w:val="00BC176E"/>
    <w:rsid w:val="00BD74A6"/>
    <w:rsid w:val="00BE3978"/>
    <w:rsid w:val="00C0715F"/>
    <w:rsid w:val="00C07E97"/>
    <w:rsid w:val="00C21C70"/>
    <w:rsid w:val="00C23869"/>
    <w:rsid w:val="00C26179"/>
    <w:rsid w:val="00C46F37"/>
    <w:rsid w:val="00C60D60"/>
    <w:rsid w:val="00C636C8"/>
    <w:rsid w:val="00C65417"/>
    <w:rsid w:val="00C90E49"/>
    <w:rsid w:val="00CB753E"/>
    <w:rsid w:val="00CC2EB1"/>
    <w:rsid w:val="00CC3053"/>
    <w:rsid w:val="00CD190E"/>
    <w:rsid w:val="00CD2955"/>
    <w:rsid w:val="00CE0F1B"/>
    <w:rsid w:val="00CF2CC6"/>
    <w:rsid w:val="00D21893"/>
    <w:rsid w:val="00D347DB"/>
    <w:rsid w:val="00D422FC"/>
    <w:rsid w:val="00D51680"/>
    <w:rsid w:val="00D51DE8"/>
    <w:rsid w:val="00D614B8"/>
    <w:rsid w:val="00D65D8D"/>
    <w:rsid w:val="00D6669B"/>
    <w:rsid w:val="00D73CDA"/>
    <w:rsid w:val="00D75197"/>
    <w:rsid w:val="00D90C25"/>
    <w:rsid w:val="00D97B33"/>
    <w:rsid w:val="00DA1F59"/>
    <w:rsid w:val="00DB00D0"/>
    <w:rsid w:val="00DB65FA"/>
    <w:rsid w:val="00DC7207"/>
    <w:rsid w:val="00DF03C6"/>
    <w:rsid w:val="00DF5D0B"/>
    <w:rsid w:val="00E01A5B"/>
    <w:rsid w:val="00E16F25"/>
    <w:rsid w:val="00E17021"/>
    <w:rsid w:val="00E255D8"/>
    <w:rsid w:val="00E258CC"/>
    <w:rsid w:val="00E26806"/>
    <w:rsid w:val="00E31947"/>
    <w:rsid w:val="00E368F5"/>
    <w:rsid w:val="00E55054"/>
    <w:rsid w:val="00E5764F"/>
    <w:rsid w:val="00E6746F"/>
    <w:rsid w:val="00E733D3"/>
    <w:rsid w:val="00E8037C"/>
    <w:rsid w:val="00EA4057"/>
    <w:rsid w:val="00EB3E3E"/>
    <w:rsid w:val="00ED2B9D"/>
    <w:rsid w:val="00ED5FF4"/>
    <w:rsid w:val="00EE0DDD"/>
    <w:rsid w:val="00EE126F"/>
    <w:rsid w:val="00F00112"/>
    <w:rsid w:val="00F05607"/>
    <w:rsid w:val="00F25959"/>
    <w:rsid w:val="00F341FC"/>
    <w:rsid w:val="00F37BC7"/>
    <w:rsid w:val="00F43A8D"/>
    <w:rsid w:val="00F45EB5"/>
    <w:rsid w:val="00F464D4"/>
    <w:rsid w:val="00F75399"/>
    <w:rsid w:val="00F94C48"/>
    <w:rsid w:val="00FA114A"/>
    <w:rsid w:val="00FB2D6E"/>
    <w:rsid w:val="00FC64D3"/>
    <w:rsid w:val="00FC7777"/>
    <w:rsid w:val="00FD0D99"/>
    <w:rsid w:val="00FD60E8"/>
    <w:rsid w:val="00FD7B79"/>
    <w:rsid w:val="00FE5618"/>
    <w:rsid w:val="00FE61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50B02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265D32"/>
    <w:rPr>
      <w:rFonts w:ascii="Arial" w:hAnsi="Arial"/>
      <w:b/>
      <w:kern w:val="28"/>
      <w:sz w:val="22"/>
      <w:lang w:eastAsia="zh-CN"/>
    </w:rPr>
  </w:style>
  <w:style w:type="character" w:customStyle="1" w:styleId="Heading2Char">
    <w:name w:val="Heading 2 Char"/>
    <w:basedOn w:val="DefaultParagraphFont"/>
    <w:link w:val="Heading2"/>
    <w:rsid w:val="004F0E0D"/>
    <w:rPr>
      <w:rFonts w:ascii="Arial" w:hAnsi="Arial"/>
      <w:sz w:val="22"/>
      <w:lang w:eastAsia="zh-CN"/>
    </w:rPr>
  </w:style>
  <w:style w:type="character" w:customStyle="1" w:styleId="Heading3Char">
    <w:name w:val="Heading 3 Char"/>
    <w:basedOn w:val="DefaultParagraphFont"/>
    <w:link w:val="Heading3"/>
    <w:rsid w:val="004F0E0D"/>
    <w:rPr>
      <w:rFonts w:ascii="Arial" w:hAnsi="Arial"/>
      <w:sz w:val="22"/>
      <w:lang w:eastAsia="zh-CN"/>
    </w:rPr>
  </w:style>
  <w:style w:type="paragraph" w:styleId="NormalWeb">
    <w:name w:val="Normal (Web)"/>
    <w:basedOn w:val="Normal"/>
    <w:uiPriority w:val="99"/>
    <w:semiHidden/>
    <w:unhideWhenUsed/>
    <w:rsid w:val="00E258CC"/>
    <w:pPr>
      <w:spacing w:before="100" w:beforeAutospacing="1" w:after="100" w:afterAutospacing="1"/>
    </w:pPr>
    <w:rPr>
      <w:rFonts w:ascii="Times" w:hAnsi="Times"/>
      <w:sz w:val="20"/>
      <w:lang w:val="en-S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265D32"/>
    <w:rPr>
      <w:rFonts w:ascii="Arial" w:hAnsi="Arial"/>
      <w:b/>
      <w:kern w:val="28"/>
      <w:sz w:val="22"/>
      <w:lang w:eastAsia="zh-CN"/>
    </w:rPr>
  </w:style>
  <w:style w:type="character" w:customStyle="1" w:styleId="Heading2Char">
    <w:name w:val="Heading 2 Char"/>
    <w:basedOn w:val="DefaultParagraphFont"/>
    <w:link w:val="Heading2"/>
    <w:rsid w:val="004F0E0D"/>
    <w:rPr>
      <w:rFonts w:ascii="Arial" w:hAnsi="Arial"/>
      <w:sz w:val="22"/>
      <w:lang w:eastAsia="zh-CN"/>
    </w:rPr>
  </w:style>
  <w:style w:type="character" w:customStyle="1" w:styleId="Heading3Char">
    <w:name w:val="Heading 3 Char"/>
    <w:basedOn w:val="DefaultParagraphFont"/>
    <w:link w:val="Heading3"/>
    <w:rsid w:val="004F0E0D"/>
    <w:rPr>
      <w:rFonts w:ascii="Arial" w:hAnsi="Arial"/>
      <w:sz w:val="22"/>
      <w:lang w:eastAsia="zh-CN"/>
    </w:rPr>
  </w:style>
  <w:style w:type="paragraph" w:styleId="NormalWeb">
    <w:name w:val="Normal (Web)"/>
    <w:basedOn w:val="Normal"/>
    <w:uiPriority w:val="99"/>
    <w:semiHidden/>
    <w:unhideWhenUsed/>
    <w:rsid w:val="00E258CC"/>
    <w:pPr>
      <w:spacing w:before="100" w:beforeAutospacing="1" w:after="100" w:afterAutospacing="1"/>
    </w:pPr>
    <w:rPr>
      <w:rFonts w:ascii="Times" w:hAnsi="Times"/>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4891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278</TotalTime>
  <Pages>24</Pages>
  <Words>6032</Words>
  <Characters>34386</Characters>
  <Application>Microsoft Macintosh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40338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217</cp:revision>
  <dcterms:created xsi:type="dcterms:W3CDTF">2017-03-16T16:36:00Z</dcterms:created>
  <dcterms:modified xsi:type="dcterms:W3CDTF">2017-09-24T01:54:00Z</dcterms:modified>
</cp:coreProperties>
</file>